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90" w:rsidRPr="00B82E90" w:rsidRDefault="00B82E90" w:rsidP="00B82E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b/>
          <w:bCs/>
          <w:color w:val="000000"/>
          <w:sz w:val="36"/>
          <w:lang w:eastAsia="ru-RU"/>
        </w:rPr>
        <w:t>Рекомендации по анализу организации питания детей и подростков в организованных коллективах Ставропольского края</w:t>
      </w:r>
    </w:p>
    <w:p w:rsidR="00B82E90" w:rsidRPr="00B82E90" w:rsidRDefault="00B82E90" w:rsidP="00B82E9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Утверждаю </w:t>
      </w:r>
      <w:r w:rsidRPr="00B82E90">
        <w:rPr>
          <w:rFonts w:ascii="Times New Roman" w:eastAsia="Times New Roman" w:hAnsi="Times New Roman" w:cs="Times New Roman"/>
          <w:color w:val="000000"/>
          <w:sz w:val="24"/>
          <w:szCs w:val="24"/>
          <w:lang w:eastAsia="ru-RU"/>
        </w:rPr>
        <w:br/>
        <w:t>Главный врач ФГУ </w:t>
      </w:r>
      <w:r w:rsidRPr="00B82E90">
        <w:rPr>
          <w:rFonts w:ascii="Times New Roman" w:eastAsia="Times New Roman" w:hAnsi="Times New Roman" w:cs="Times New Roman"/>
          <w:color w:val="000000"/>
          <w:sz w:val="24"/>
          <w:szCs w:val="24"/>
          <w:lang w:eastAsia="ru-RU"/>
        </w:rPr>
        <w:br/>
        <w:t xml:space="preserve">"Центр </w:t>
      </w:r>
      <w:proofErr w:type="spellStart"/>
      <w:r w:rsidRPr="00B82E90">
        <w:rPr>
          <w:rFonts w:ascii="Times New Roman" w:eastAsia="Times New Roman" w:hAnsi="Times New Roman" w:cs="Times New Roman"/>
          <w:color w:val="000000"/>
          <w:sz w:val="24"/>
          <w:szCs w:val="24"/>
          <w:lang w:eastAsia="ru-RU"/>
        </w:rPr>
        <w:t>госсанэпиднадзора</w:t>
      </w:r>
      <w:proofErr w:type="spellEnd"/>
      <w:r w:rsidRPr="00B82E90">
        <w:rPr>
          <w:rFonts w:ascii="Times New Roman" w:eastAsia="Times New Roman" w:hAnsi="Times New Roman" w:cs="Times New Roman"/>
          <w:color w:val="000000"/>
          <w:sz w:val="24"/>
          <w:szCs w:val="24"/>
          <w:lang w:eastAsia="ru-RU"/>
        </w:rPr>
        <w:t> </w:t>
      </w:r>
      <w:r w:rsidRPr="00B82E90">
        <w:rPr>
          <w:rFonts w:ascii="Times New Roman" w:eastAsia="Times New Roman" w:hAnsi="Times New Roman" w:cs="Times New Roman"/>
          <w:color w:val="000000"/>
          <w:sz w:val="24"/>
          <w:szCs w:val="24"/>
          <w:lang w:eastAsia="ru-RU"/>
        </w:rPr>
        <w:br/>
        <w:t>в Ставропольском крае" </w:t>
      </w:r>
      <w:r w:rsidRPr="00B82E90">
        <w:rPr>
          <w:rFonts w:ascii="Times New Roman" w:eastAsia="Times New Roman" w:hAnsi="Times New Roman" w:cs="Times New Roman"/>
          <w:color w:val="000000"/>
          <w:sz w:val="24"/>
          <w:szCs w:val="24"/>
          <w:lang w:eastAsia="ru-RU"/>
        </w:rPr>
        <w:br/>
        <w:t>Н.Г.КОВАЛЕВ </w:t>
      </w:r>
      <w:r w:rsidRPr="00B82E90">
        <w:rPr>
          <w:rFonts w:ascii="Times New Roman" w:eastAsia="Times New Roman" w:hAnsi="Times New Roman" w:cs="Times New Roman"/>
          <w:color w:val="000000"/>
          <w:sz w:val="24"/>
          <w:szCs w:val="24"/>
          <w:lang w:eastAsia="ru-RU"/>
        </w:rPr>
        <w:br/>
        <w:t>21.11.2003</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от 23.11.2003  </w:t>
      </w:r>
      <w:r w:rsidRPr="00B82E90">
        <w:rPr>
          <w:rFonts w:ascii="Times New Roman" w:eastAsia="Times New Roman" w:hAnsi="Times New Roman" w:cs="Times New Roman"/>
          <w:color w:val="000000"/>
          <w:sz w:val="24"/>
          <w:szCs w:val="24"/>
          <w:lang w:eastAsia="ru-RU"/>
        </w:rPr>
        <w:br/>
        <w:t>N 4107-06/04</w:t>
      </w:r>
    </w:p>
    <w:p w:rsidR="00B82E90" w:rsidRPr="00B82E90" w:rsidRDefault="00B82E90" w:rsidP="00B82E9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Одной из важнейших социальных проблем, требующих принятия срочных мер, является организация рационального питания детей. В последние годы отмечаются серьезные трудности в организации питания детей в образовательных учреждениях. Приватизация столовых и реорганизация системы общественного питания в сочетании со значительным ростом цен на продукты питания привели к сокращению числа школьников, получающих горячее питание в школах, особенно среди учащихся старших классов.</w:t>
      </w:r>
    </w:p>
    <w:p w:rsidR="00B82E90" w:rsidRPr="00B82E90" w:rsidRDefault="00B82E90" w:rsidP="00B82E9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Недостаточное поступление в растущий организм ребенка белков, кальция, железа, витаминов, растительных масел приводит к росту числа заболеваний желудочно-кишечного тракта школьников, анемий, общему ухудшению состояния здоровья учащихся. Важную роль в возникновении заболеваний играет не только нарушение режима питания, но и его качество (включение в состав школьных рационов питания некачественных пищевых жиров, консервов, продуктов, не обладающих высокой пищевой ценностью, большого количества кондитерских изделий).</w:t>
      </w:r>
    </w:p>
    <w:p w:rsidR="00B82E90" w:rsidRPr="00B82E90" w:rsidRDefault="00B82E90" w:rsidP="00B82E9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Более 70% учащихся Ставропольского края питаются за счет средств родителей. Основные дотации на питание выделяются из местных бюджетов в размере 1,5 руб. на ребенка, питание представлено в виде чая и булочки.</w:t>
      </w:r>
    </w:p>
    <w:p w:rsidR="00B82E90" w:rsidRPr="00B82E90" w:rsidRDefault="00B82E90" w:rsidP="00B82E9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В целях профилактики </w:t>
      </w:r>
      <w:proofErr w:type="spellStart"/>
      <w:r w:rsidRPr="00B82E90">
        <w:rPr>
          <w:rFonts w:ascii="Times New Roman" w:eastAsia="Times New Roman" w:hAnsi="Times New Roman" w:cs="Times New Roman"/>
          <w:color w:val="000000"/>
          <w:sz w:val="24"/>
          <w:szCs w:val="24"/>
          <w:lang w:eastAsia="ru-RU"/>
        </w:rPr>
        <w:t>йоддефицитных</w:t>
      </w:r>
      <w:proofErr w:type="spellEnd"/>
      <w:r w:rsidRPr="00B82E90">
        <w:rPr>
          <w:rFonts w:ascii="Times New Roman" w:eastAsia="Times New Roman" w:hAnsi="Times New Roman" w:cs="Times New Roman"/>
          <w:color w:val="000000"/>
          <w:sz w:val="24"/>
          <w:szCs w:val="24"/>
          <w:lang w:eastAsia="ru-RU"/>
        </w:rPr>
        <w:t xml:space="preserve"> состояний в образовательных учреждениях Ставропольского края в питании детей и подростков с 1999 года используется только йодированная соль.</w:t>
      </w:r>
    </w:p>
    <w:p w:rsidR="00B82E90" w:rsidRPr="00B82E90" w:rsidRDefault="00B82E90" w:rsidP="00B82E9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Таблица 1</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b/>
          <w:bCs/>
          <w:color w:val="000000"/>
          <w:sz w:val="24"/>
          <w:szCs w:val="24"/>
          <w:lang w:eastAsia="ru-RU"/>
        </w:rPr>
        <w:t>Суточная потребность детей от 1 года до 17 лет в пищевых веществах</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Пищевые вещества ¦                   Возраст детей (лет)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Минеральные    ¦1 - 3 ¦4 - 6 ¦6 (школьники)¦7 - 10 ¦ 11 - 13  ¦ 14 - 17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вещества (мг):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¦Кальций</w:t>
      </w:r>
      <w:proofErr w:type="spellEnd"/>
      <w:r w:rsidRPr="00B82E90">
        <w:rPr>
          <w:rFonts w:ascii="Courier New" w:eastAsia="Times New Roman" w:hAnsi="Courier New" w:cs="Courier New"/>
          <w:color w:val="000000"/>
          <w:sz w:val="20"/>
          <w:lang w:eastAsia="ru-RU"/>
        </w:rPr>
        <w:t xml:space="preserve">           ¦  800 ¦  900 ¦    1000     ¦  1100 ¦     1200 ¦     1200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¦Фосфор</w:t>
      </w:r>
      <w:proofErr w:type="spellEnd"/>
      <w:r w:rsidRPr="00B82E90">
        <w:rPr>
          <w:rFonts w:ascii="Courier New" w:eastAsia="Times New Roman" w:hAnsi="Courier New" w:cs="Courier New"/>
          <w:color w:val="000000"/>
          <w:sz w:val="20"/>
          <w:lang w:eastAsia="ru-RU"/>
        </w:rPr>
        <w:t xml:space="preserve">            ¦  800 ¦ 1350 ¦    1500     ¦  1650 ¦     1800 ¦     1800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¦Магний</w:t>
      </w:r>
      <w:proofErr w:type="spellEnd"/>
      <w:r w:rsidRPr="00B82E90">
        <w:rPr>
          <w:rFonts w:ascii="Courier New" w:eastAsia="Times New Roman" w:hAnsi="Courier New" w:cs="Courier New"/>
          <w:color w:val="000000"/>
          <w:sz w:val="20"/>
          <w:lang w:eastAsia="ru-RU"/>
        </w:rPr>
        <w:t xml:space="preserve">            ¦  150 ¦  200 ¦     250     ¦   250 ¦      300 ¦      300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lastRenderedPageBreak/>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¦Железо</w:t>
      </w:r>
      <w:proofErr w:type="spellEnd"/>
      <w:r w:rsidRPr="00B82E90">
        <w:rPr>
          <w:rFonts w:ascii="Courier New" w:eastAsia="Times New Roman" w:hAnsi="Courier New" w:cs="Courier New"/>
          <w:color w:val="000000"/>
          <w:sz w:val="20"/>
          <w:lang w:eastAsia="ru-RU"/>
        </w:rPr>
        <w:t xml:space="preserve">            ¦   10 ¦   10 ¦      12     ¦    12 ¦    15/18 ¦    15/18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¦Цинк</w:t>
      </w:r>
      <w:proofErr w:type="spellEnd"/>
      <w:r w:rsidRPr="00B82E90">
        <w:rPr>
          <w:rFonts w:ascii="Courier New" w:eastAsia="Times New Roman" w:hAnsi="Courier New" w:cs="Courier New"/>
          <w:color w:val="000000"/>
          <w:sz w:val="20"/>
          <w:lang w:eastAsia="ru-RU"/>
        </w:rPr>
        <w:t xml:space="preserve">              ¦    5 ¦    8 ¦      10     ¦    10 ¦    15/12 ¦    15/12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¦Йод</w:t>
      </w:r>
      <w:proofErr w:type="spellEnd"/>
      <w:r w:rsidRPr="00B82E90">
        <w:rPr>
          <w:rFonts w:ascii="Courier New" w:eastAsia="Times New Roman" w:hAnsi="Courier New" w:cs="Courier New"/>
          <w:color w:val="000000"/>
          <w:sz w:val="20"/>
          <w:lang w:eastAsia="ru-RU"/>
        </w:rPr>
        <w:t xml:space="preserve">               ¦ 0,06 ¦ 0,07 ¦    0,08     ¦  0,10 ¦     0,10 ¦     0,13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¦Белки</w:t>
      </w:r>
      <w:proofErr w:type="spellEnd"/>
      <w:r w:rsidRPr="00B82E90">
        <w:rPr>
          <w:rFonts w:ascii="Courier New" w:eastAsia="Times New Roman" w:hAnsi="Courier New" w:cs="Courier New"/>
          <w:color w:val="000000"/>
          <w:sz w:val="20"/>
          <w:lang w:eastAsia="ru-RU"/>
        </w:rPr>
        <w:t xml:space="preserve"> (г)/ в т.ч. ¦   53 ¦   68 ¦      69     ¦    77 ¦    90/82 ¦    98/90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Животные     ¦   37 ¦   44 ¦      45     ¦    46 ¦    54/49 ¦    59/54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Жиры (г)     ¦   53 ¦   68 ¦      67     ¦    79 ¦    92/84 ¦   100/90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Углеводы (г)  ¦  212 ¦  272 ¦     285     ¦   335 ¦  390/355 ¦  425/360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¦Энергетическая</w:t>
      </w:r>
      <w:proofErr w:type="spellEnd"/>
      <w:r w:rsidRPr="00B82E90">
        <w:rPr>
          <w:rFonts w:ascii="Courier New" w:eastAsia="Times New Roman" w:hAnsi="Courier New" w:cs="Courier New"/>
          <w:color w:val="000000"/>
          <w:sz w:val="20"/>
          <w:lang w:eastAsia="ru-RU"/>
        </w:rPr>
        <w:t xml:space="preserve">    ¦ 1540 ¦ 1970 ¦    2000     ¦  2350 ¦2750/2500 ¦3000/2600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¦ценность</w:t>
      </w:r>
      <w:proofErr w:type="spellEnd"/>
      <w:r w:rsidRPr="00B82E90">
        <w:rPr>
          <w:rFonts w:ascii="Courier New" w:eastAsia="Times New Roman" w:hAnsi="Courier New" w:cs="Courier New"/>
          <w:color w:val="000000"/>
          <w:sz w:val="20"/>
          <w:lang w:eastAsia="ru-RU"/>
        </w:rPr>
        <w:t xml:space="preserve"> (</w:t>
      </w:r>
      <w:proofErr w:type="gramStart"/>
      <w:r w:rsidRPr="00B82E90">
        <w:rPr>
          <w:rFonts w:ascii="Courier New" w:eastAsia="Times New Roman" w:hAnsi="Courier New" w:cs="Courier New"/>
          <w:color w:val="000000"/>
          <w:sz w:val="20"/>
          <w:lang w:eastAsia="ru-RU"/>
        </w:rPr>
        <w:t>ккал</w:t>
      </w:r>
      <w:proofErr w:type="gramEnd"/>
      <w:r w:rsidRPr="00B82E90">
        <w:rPr>
          <w:rFonts w:ascii="Courier New" w:eastAsia="Times New Roman" w:hAnsi="Courier New" w:cs="Courier New"/>
          <w:color w:val="000000"/>
          <w:sz w:val="20"/>
          <w:lang w:eastAsia="ru-RU"/>
        </w:rPr>
        <w:t>)   ¦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Через дробь указана потребность в пищевых веществах мальчиков (числитель), девочек (знаменатель).</w:t>
      </w:r>
    </w:p>
    <w:p w:rsidR="00B82E90" w:rsidRPr="00B82E90" w:rsidRDefault="00B82E90" w:rsidP="00B82E90">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Организация рационального питания предусматривает строгое выполнение режима. Оптимальным является 5-кратный прием пищи с интервалом в 3,5 - 4 ч.</w:t>
      </w:r>
    </w:p>
    <w:p w:rsidR="00B82E90" w:rsidRPr="00B82E90" w:rsidRDefault="00B82E90" w:rsidP="00B82E90">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Суточная калорийность рациона распределяется в следующем порядке: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Завтрак - 25% калорий</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Второй завтрак - 10%</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Обед - 35 - 40%</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Полдник - 10%</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Ужин - 20 - 25%</w:t>
      </w:r>
    </w:p>
    <w:p w:rsidR="00B82E90" w:rsidRPr="00B82E90" w:rsidRDefault="00B82E90" w:rsidP="00B82E9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Рацион питания должен включать разнообразный ассортимент продуктов. Такие продукты, как хлеб, молоко, мясо, сливочное и растительное масло, сахар, овощи входят в меню ежедневно.</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С 2002 в крае работает комиссия Правительства Ставропольского края по изучению проблем организации питания детей в организованных коллективах, в ходе работы ею было проверено более 50 школ, 20 ДОУ, 6 ЛОУ и 12 ПТУ по городам: </w:t>
      </w:r>
      <w:proofErr w:type="gramStart"/>
      <w:r w:rsidRPr="00B82E90">
        <w:rPr>
          <w:rFonts w:ascii="Times New Roman" w:eastAsia="Times New Roman" w:hAnsi="Times New Roman" w:cs="Times New Roman"/>
          <w:color w:val="000000"/>
          <w:sz w:val="24"/>
          <w:szCs w:val="24"/>
          <w:lang w:eastAsia="ru-RU"/>
        </w:rPr>
        <w:t xml:space="preserve">Ставрополю, Кисловодску, Пятигорску, Железноводску, а также Советскому, Предгорному, Георгиевскому, Минераловодскому, </w:t>
      </w:r>
      <w:proofErr w:type="spellStart"/>
      <w:r w:rsidRPr="00B82E90">
        <w:rPr>
          <w:rFonts w:ascii="Times New Roman" w:eastAsia="Times New Roman" w:hAnsi="Times New Roman" w:cs="Times New Roman"/>
          <w:color w:val="000000"/>
          <w:sz w:val="24"/>
          <w:szCs w:val="24"/>
          <w:lang w:eastAsia="ru-RU"/>
        </w:rPr>
        <w:t>Буденновскому</w:t>
      </w:r>
      <w:proofErr w:type="spellEnd"/>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Изобильненскому</w:t>
      </w:r>
      <w:proofErr w:type="spellEnd"/>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Новоалександровскому</w:t>
      </w:r>
      <w:proofErr w:type="spellEnd"/>
      <w:r w:rsidRPr="00B82E90">
        <w:rPr>
          <w:rFonts w:ascii="Times New Roman" w:eastAsia="Times New Roman" w:hAnsi="Times New Roman" w:cs="Times New Roman"/>
          <w:color w:val="000000"/>
          <w:sz w:val="24"/>
          <w:szCs w:val="24"/>
          <w:lang w:eastAsia="ru-RU"/>
        </w:rPr>
        <w:t xml:space="preserve">, Труновскому, Александровскому, </w:t>
      </w:r>
      <w:proofErr w:type="spellStart"/>
      <w:r w:rsidRPr="00B82E90">
        <w:rPr>
          <w:rFonts w:ascii="Times New Roman" w:eastAsia="Times New Roman" w:hAnsi="Times New Roman" w:cs="Times New Roman"/>
          <w:color w:val="000000"/>
          <w:sz w:val="24"/>
          <w:szCs w:val="24"/>
          <w:lang w:eastAsia="ru-RU"/>
        </w:rPr>
        <w:t>Ипатовскому</w:t>
      </w:r>
      <w:proofErr w:type="spellEnd"/>
      <w:r w:rsidRPr="00B82E90">
        <w:rPr>
          <w:rFonts w:ascii="Times New Roman" w:eastAsia="Times New Roman" w:hAnsi="Times New Roman" w:cs="Times New Roman"/>
          <w:color w:val="000000"/>
          <w:sz w:val="24"/>
          <w:szCs w:val="24"/>
          <w:lang w:eastAsia="ru-RU"/>
        </w:rPr>
        <w:t xml:space="preserve">,  Апанасенковскому, Левокумскому, </w:t>
      </w:r>
      <w:proofErr w:type="spellStart"/>
      <w:r w:rsidRPr="00B82E90">
        <w:rPr>
          <w:rFonts w:ascii="Times New Roman" w:eastAsia="Times New Roman" w:hAnsi="Times New Roman" w:cs="Times New Roman"/>
          <w:color w:val="000000"/>
          <w:sz w:val="24"/>
          <w:szCs w:val="24"/>
          <w:lang w:eastAsia="ru-RU"/>
        </w:rPr>
        <w:t>Нефтекумскому</w:t>
      </w:r>
      <w:proofErr w:type="spellEnd"/>
      <w:r w:rsidRPr="00B82E90">
        <w:rPr>
          <w:rFonts w:ascii="Times New Roman" w:eastAsia="Times New Roman" w:hAnsi="Times New Roman" w:cs="Times New Roman"/>
          <w:color w:val="000000"/>
          <w:sz w:val="24"/>
          <w:szCs w:val="24"/>
          <w:lang w:eastAsia="ru-RU"/>
        </w:rPr>
        <w:t xml:space="preserve">, Новоселицкому, Александровскому, </w:t>
      </w:r>
      <w:proofErr w:type="spellStart"/>
      <w:r w:rsidRPr="00B82E90">
        <w:rPr>
          <w:rFonts w:ascii="Times New Roman" w:eastAsia="Times New Roman" w:hAnsi="Times New Roman" w:cs="Times New Roman"/>
          <w:color w:val="000000"/>
          <w:sz w:val="24"/>
          <w:szCs w:val="24"/>
          <w:lang w:eastAsia="ru-RU"/>
        </w:rPr>
        <w:t>Благодарненскому</w:t>
      </w:r>
      <w:proofErr w:type="spellEnd"/>
      <w:r w:rsidRPr="00B82E90">
        <w:rPr>
          <w:rFonts w:ascii="Times New Roman" w:eastAsia="Times New Roman" w:hAnsi="Times New Roman" w:cs="Times New Roman"/>
          <w:color w:val="000000"/>
          <w:sz w:val="24"/>
          <w:szCs w:val="24"/>
          <w:lang w:eastAsia="ru-RU"/>
        </w:rPr>
        <w:t>, Петровскому районам.</w:t>
      </w:r>
      <w:proofErr w:type="gramEnd"/>
      <w:r w:rsidRPr="00B82E90">
        <w:rPr>
          <w:rFonts w:ascii="Times New Roman" w:eastAsia="Times New Roman" w:hAnsi="Times New Roman" w:cs="Times New Roman"/>
          <w:color w:val="000000"/>
          <w:sz w:val="24"/>
          <w:szCs w:val="24"/>
          <w:lang w:eastAsia="ru-RU"/>
        </w:rPr>
        <w:t xml:space="preserve"> Анализируя положение дел, установлено, что о полноценном питании учащихся вопрос на местах не стоит, администрации пытаются фактически организовать питание учащихся в виде стакана чая и булочки, с чем не может категорически согласиться госсанэпидслужба. Увеличение процента охвата питанием учащихся в принципе организовано только за родительскую плату, совершенно не </w:t>
      </w:r>
      <w:r w:rsidRPr="00B82E90">
        <w:rPr>
          <w:rFonts w:ascii="Times New Roman" w:eastAsia="Times New Roman" w:hAnsi="Times New Roman" w:cs="Times New Roman"/>
          <w:color w:val="000000"/>
          <w:sz w:val="24"/>
          <w:szCs w:val="24"/>
          <w:lang w:eastAsia="ru-RU"/>
        </w:rPr>
        <w:lastRenderedPageBreak/>
        <w:t xml:space="preserve">уделяется внимание качеству и полноценности питания дети. Установлено: дети получают пищу, содержащую в большом количестве углеводы - это булочки, пирожки, макаронные изделия и т.п. Белки и жиры животного происхождения в питании школьников отсутствуют, как и отсутствуют блюда из рыбы, мяса, яйца, молока и кисломолочных изделий, первые блюда готовятся на постных бульонах, вторые блюда заменяются сосисками в тесте, котлетами в тесте, бутербродами или просто пирожками. Отмечается повторяемость блюд не только в течение двух дней, но даже - на завтрак и обед. При </w:t>
      </w:r>
      <w:proofErr w:type="spellStart"/>
      <w:r w:rsidRPr="00B82E90">
        <w:rPr>
          <w:rFonts w:ascii="Times New Roman" w:eastAsia="Times New Roman" w:hAnsi="Times New Roman" w:cs="Times New Roman"/>
          <w:color w:val="000000"/>
          <w:sz w:val="24"/>
          <w:szCs w:val="24"/>
          <w:lang w:eastAsia="ru-RU"/>
        </w:rPr>
        <w:t>энергозатратах</w:t>
      </w:r>
      <w:proofErr w:type="spellEnd"/>
      <w:r w:rsidRPr="00B82E90">
        <w:rPr>
          <w:rFonts w:ascii="Times New Roman" w:eastAsia="Times New Roman" w:hAnsi="Times New Roman" w:cs="Times New Roman"/>
          <w:color w:val="000000"/>
          <w:sz w:val="24"/>
          <w:szCs w:val="24"/>
          <w:lang w:eastAsia="ru-RU"/>
        </w:rPr>
        <w:t xml:space="preserve"> учащихся за время пребывания в школе в 500 - 600 ккал, фактическая энергетическая ценность школьного питания в виде завтраков составляет от 70 до 120 ккал, обедов - от 170 до 300 ккал.</w:t>
      </w:r>
    </w:p>
    <w:p w:rsidR="00B82E90" w:rsidRPr="00B82E90" w:rsidRDefault="00B82E90" w:rsidP="00B82E9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Кроме того, при анализе питания необходимо уделять внимание объемам порций готовых блюд. Регламентируемые объемы порций готовых блюд являются основным фактором профилактики заболеваний желудочно-кишечного тракта детей. Выход блюд в </w:t>
      </w:r>
      <w:proofErr w:type="spellStart"/>
      <w:r w:rsidRPr="00B82E90">
        <w:rPr>
          <w:rFonts w:ascii="Times New Roman" w:eastAsia="Times New Roman" w:hAnsi="Times New Roman" w:cs="Times New Roman"/>
          <w:color w:val="000000"/>
          <w:sz w:val="24"/>
          <w:szCs w:val="24"/>
          <w:lang w:eastAsia="ru-RU"/>
        </w:rPr>
        <w:t>бракеражном</w:t>
      </w:r>
      <w:proofErr w:type="spellEnd"/>
      <w:r w:rsidRPr="00B82E90">
        <w:rPr>
          <w:rFonts w:ascii="Times New Roman" w:eastAsia="Times New Roman" w:hAnsi="Times New Roman" w:cs="Times New Roman"/>
          <w:color w:val="000000"/>
          <w:sz w:val="24"/>
          <w:szCs w:val="24"/>
          <w:lang w:eastAsia="ru-RU"/>
        </w:rPr>
        <w:t xml:space="preserve"> журнале готовых блюд должен соответствовать объемам пищи.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Таблица 2</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b/>
          <w:bCs/>
          <w:color w:val="000000"/>
          <w:sz w:val="24"/>
          <w:szCs w:val="24"/>
          <w:lang w:eastAsia="ru-RU"/>
        </w:rPr>
        <w:t>Рекомендуемые объемы порций для детей, посещающих ДОУ</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Возраст детей     ¦                                 Вес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Наименование блюд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B82E90">
        <w:rPr>
          <w:rFonts w:ascii="Courier New" w:eastAsia="Times New Roman" w:hAnsi="Courier New" w:cs="Courier New"/>
          <w:color w:val="000000"/>
          <w:sz w:val="20"/>
          <w:lang w:eastAsia="ru-RU"/>
        </w:rPr>
        <w:t>¦                      ¦1 г. - 1 г. 6 м. ¦1 г. 7 м. - 3 г. ¦3 г. 1 м. - 5 л. ¦5 л. 1 м. - 7 л. ¦</w:t>
      </w:r>
      <w:proofErr w:type="gramEnd"/>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¦Завтрак</w:t>
      </w:r>
      <w:proofErr w:type="spellEnd"/>
      <w:r w:rsidRPr="00B82E90">
        <w:rPr>
          <w:rFonts w:ascii="Courier New" w:eastAsia="Times New Roman" w:hAnsi="Courier New" w:cs="Courier New"/>
          <w:color w:val="000000"/>
          <w:sz w:val="20"/>
          <w:lang w:eastAsia="ru-RU"/>
        </w:rPr>
        <w:t xml:space="preserve">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¦Каша</w:t>
      </w:r>
      <w:proofErr w:type="spellEnd"/>
      <w:r w:rsidRPr="00B82E90">
        <w:rPr>
          <w:rFonts w:ascii="Courier New" w:eastAsia="Times New Roman" w:hAnsi="Courier New" w:cs="Courier New"/>
          <w:color w:val="000000"/>
          <w:sz w:val="20"/>
          <w:lang w:eastAsia="ru-RU"/>
        </w:rPr>
        <w:t>, овощное блюдо   ¦       130       ¦       150       ¦       180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¦Яичное</w:t>
      </w:r>
      <w:proofErr w:type="spellEnd"/>
      <w:r w:rsidRPr="00B82E90">
        <w:rPr>
          <w:rFonts w:ascii="Courier New" w:eastAsia="Times New Roman" w:hAnsi="Courier New" w:cs="Courier New"/>
          <w:color w:val="000000"/>
          <w:sz w:val="20"/>
          <w:lang w:eastAsia="ru-RU"/>
        </w:rPr>
        <w:t>, творожное,    ¦        50       ¦        60       ¦        70       ¦        80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¦мясное</w:t>
      </w:r>
      <w:proofErr w:type="spellEnd"/>
      <w:r w:rsidRPr="00B82E90">
        <w:rPr>
          <w:rFonts w:ascii="Courier New" w:eastAsia="Times New Roman" w:hAnsi="Courier New" w:cs="Courier New"/>
          <w:color w:val="000000"/>
          <w:sz w:val="20"/>
          <w:lang w:eastAsia="ru-RU"/>
        </w:rPr>
        <w:t>, рыбное блюдо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¦Салат</w:t>
      </w:r>
      <w:proofErr w:type="spellEnd"/>
      <w:r w:rsidRPr="00B82E90">
        <w:rPr>
          <w:rFonts w:ascii="Courier New" w:eastAsia="Times New Roman" w:hAnsi="Courier New" w:cs="Courier New"/>
          <w:color w:val="000000"/>
          <w:sz w:val="20"/>
          <w:lang w:eastAsia="ru-RU"/>
        </w:rPr>
        <w:t xml:space="preserve"> овощной         ¦        20       ¦        30       ¦        40       ¦        50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¦Кофе</w:t>
      </w:r>
      <w:proofErr w:type="spellEnd"/>
      <w:r w:rsidRPr="00B82E90">
        <w:rPr>
          <w:rFonts w:ascii="Courier New" w:eastAsia="Times New Roman" w:hAnsi="Courier New" w:cs="Courier New"/>
          <w:color w:val="000000"/>
          <w:sz w:val="20"/>
          <w:lang w:eastAsia="ru-RU"/>
        </w:rPr>
        <w:t>, чай, молоко     ¦       100       ¦       150       ¦       180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¦Обед</w:t>
      </w:r>
      <w:proofErr w:type="spellEnd"/>
      <w:r w:rsidRPr="00B82E90">
        <w:rPr>
          <w:rFonts w:ascii="Courier New" w:eastAsia="Times New Roman" w:hAnsi="Courier New" w:cs="Courier New"/>
          <w:color w:val="000000"/>
          <w:sz w:val="20"/>
          <w:lang w:eastAsia="ru-RU"/>
        </w:rPr>
        <w:t xml:space="preserve">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¦Салат</w:t>
      </w:r>
      <w:proofErr w:type="spellEnd"/>
      <w:r w:rsidRPr="00B82E90">
        <w:rPr>
          <w:rFonts w:ascii="Courier New" w:eastAsia="Times New Roman" w:hAnsi="Courier New" w:cs="Courier New"/>
          <w:color w:val="000000"/>
          <w:sz w:val="20"/>
          <w:lang w:eastAsia="ru-RU"/>
        </w:rPr>
        <w:t>, закуска        ¦        30       ¦        40       ¦        50       ¦        60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¦Первое</w:t>
      </w:r>
      <w:proofErr w:type="spellEnd"/>
      <w:r w:rsidRPr="00B82E90">
        <w:rPr>
          <w:rFonts w:ascii="Courier New" w:eastAsia="Times New Roman" w:hAnsi="Courier New" w:cs="Courier New"/>
          <w:color w:val="000000"/>
          <w:sz w:val="20"/>
          <w:lang w:eastAsia="ru-RU"/>
        </w:rPr>
        <w:t xml:space="preserve"> блюдо          ¦       100       ¦       150       ¦       180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¦Блюдо</w:t>
      </w:r>
      <w:proofErr w:type="spellEnd"/>
      <w:r w:rsidRPr="00B82E90">
        <w:rPr>
          <w:rFonts w:ascii="Courier New" w:eastAsia="Times New Roman" w:hAnsi="Courier New" w:cs="Courier New"/>
          <w:color w:val="000000"/>
          <w:sz w:val="20"/>
          <w:lang w:eastAsia="ru-RU"/>
        </w:rPr>
        <w:t xml:space="preserve"> из мяса, рыбы,  ¦        50       ¦        60       ¦        70       ¦        80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¦птицы</w:t>
      </w:r>
      <w:proofErr w:type="spellEnd"/>
      <w:r w:rsidRPr="00B82E90">
        <w:rPr>
          <w:rFonts w:ascii="Courier New" w:eastAsia="Times New Roman" w:hAnsi="Courier New" w:cs="Courier New"/>
          <w:color w:val="000000"/>
          <w:sz w:val="20"/>
          <w:lang w:eastAsia="ru-RU"/>
        </w:rPr>
        <w:t xml:space="preserve">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lastRenderedPageBreak/>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¦Гарнир</w:t>
      </w:r>
      <w:proofErr w:type="spellEnd"/>
      <w:r w:rsidRPr="00B82E90">
        <w:rPr>
          <w:rFonts w:ascii="Courier New" w:eastAsia="Times New Roman" w:hAnsi="Courier New" w:cs="Courier New"/>
          <w:color w:val="000000"/>
          <w:sz w:val="20"/>
          <w:lang w:eastAsia="ru-RU"/>
        </w:rPr>
        <w:t xml:space="preserve">                ¦       100       ¦       120       ¦       130       ¦       150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¦Третье</w:t>
      </w:r>
      <w:proofErr w:type="spellEnd"/>
      <w:r w:rsidRPr="00B82E90">
        <w:rPr>
          <w:rFonts w:ascii="Courier New" w:eastAsia="Times New Roman" w:hAnsi="Courier New" w:cs="Courier New"/>
          <w:color w:val="000000"/>
          <w:sz w:val="20"/>
          <w:lang w:eastAsia="ru-RU"/>
        </w:rPr>
        <w:t xml:space="preserve"> блюдо (напиток)¦       100       ¦       150       ¦       180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¦Полдник</w:t>
      </w:r>
      <w:proofErr w:type="spellEnd"/>
      <w:r w:rsidRPr="00B82E90">
        <w:rPr>
          <w:rFonts w:ascii="Courier New" w:eastAsia="Times New Roman" w:hAnsi="Courier New" w:cs="Courier New"/>
          <w:color w:val="000000"/>
          <w:sz w:val="20"/>
          <w:lang w:eastAsia="ru-RU"/>
        </w:rPr>
        <w:t xml:space="preserve">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¦Кефир</w:t>
      </w:r>
      <w:proofErr w:type="spellEnd"/>
      <w:r w:rsidRPr="00B82E90">
        <w:rPr>
          <w:rFonts w:ascii="Courier New" w:eastAsia="Times New Roman" w:hAnsi="Courier New" w:cs="Courier New"/>
          <w:color w:val="000000"/>
          <w:sz w:val="20"/>
          <w:lang w:eastAsia="ru-RU"/>
        </w:rPr>
        <w:t>, молоко         ¦       150       ¦       150       ¦       200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¦Булочка</w:t>
      </w:r>
      <w:proofErr w:type="spellEnd"/>
      <w:r w:rsidRPr="00B82E90">
        <w:rPr>
          <w:rFonts w:ascii="Courier New" w:eastAsia="Times New Roman" w:hAnsi="Courier New" w:cs="Courier New"/>
          <w:color w:val="000000"/>
          <w:sz w:val="20"/>
          <w:lang w:eastAsia="ru-RU"/>
        </w:rPr>
        <w:t>, выпечка      ¦        40       ¦        60       ¦        70       ¦        90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¦(печенье, вафли)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¦Блюдо</w:t>
      </w:r>
      <w:proofErr w:type="spellEnd"/>
      <w:r w:rsidRPr="00B82E90">
        <w:rPr>
          <w:rFonts w:ascii="Courier New" w:eastAsia="Times New Roman" w:hAnsi="Courier New" w:cs="Courier New"/>
          <w:color w:val="000000"/>
          <w:sz w:val="20"/>
          <w:lang w:eastAsia="ru-RU"/>
        </w:rPr>
        <w:t xml:space="preserve"> из творога,     ¦        50       ¦        60       ¦        70       ¦       100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¦круп</w:t>
      </w:r>
      <w:proofErr w:type="spellEnd"/>
      <w:r w:rsidRPr="00B82E90">
        <w:rPr>
          <w:rFonts w:ascii="Courier New" w:eastAsia="Times New Roman" w:hAnsi="Courier New" w:cs="Courier New"/>
          <w:color w:val="000000"/>
          <w:sz w:val="20"/>
          <w:lang w:eastAsia="ru-RU"/>
        </w:rPr>
        <w:t>, овощей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¦Свежие</w:t>
      </w:r>
      <w:proofErr w:type="spellEnd"/>
      <w:r w:rsidRPr="00B82E90">
        <w:rPr>
          <w:rFonts w:ascii="Courier New" w:eastAsia="Times New Roman" w:hAnsi="Courier New" w:cs="Courier New"/>
          <w:color w:val="000000"/>
          <w:sz w:val="20"/>
          <w:lang w:eastAsia="ru-RU"/>
        </w:rPr>
        <w:t xml:space="preserve"> фрукты         ¦       100       ¦       100       ¦       150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¦Ужин</w:t>
      </w:r>
      <w:proofErr w:type="spellEnd"/>
      <w:r w:rsidRPr="00B82E90">
        <w:rPr>
          <w:rFonts w:ascii="Courier New" w:eastAsia="Times New Roman" w:hAnsi="Courier New" w:cs="Courier New"/>
          <w:color w:val="000000"/>
          <w:sz w:val="20"/>
          <w:lang w:eastAsia="ru-RU"/>
        </w:rPr>
        <w:t xml:space="preserve">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¦Овощное</w:t>
      </w:r>
      <w:proofErr w:type="spellEnd"/>
      <w:r w:rsidRPr="00B82E90">
        <w:rPr>
          <w:rFonts w:ascii="Courier New" w:eastAsia="Times New Roman" w:hAnsi="Courier New" w:cs="Courier New"/>
          <w:color w:val="000000"/>
          <w:sz w:val="20"/>
          <w:lang w:eastAsia="ru-RU"/>
        </w:rPr>
        <w:t>, творожное    ¦       150       ¦       180       ¦       200       ¦       250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¦блюдо</w:t>
      </w:r>
      <w:proofErr w:type="spellEnd"/>
      <w:r w:rsidRPr="00B82E90">
        <w:rPr>
          <w:rFonts w:ascii="Courier New" w:eastAsia="Times New Roman" w:hAnsi="Courier New" w:cs="Courier New"/>
          <w:color w:val="000000"/>
          <w:sz w:val="20"/>
          <w:lang w:eastAsia="ru-RU"/>
        </w:rPr>
        <w:t>, каша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¦Молоко</w:t>
      </w:r>
      <w:proofErr w:type="spellEnd"/>
      <w:r w:rsidRPr="00B82E90">
        <w:rPr>
          <w:rFonts w:ascii="Courier New" w:eastAsia="Times New Roman" w:hAnsi="Courier New" w:cs="Courier New"/>
          <w:color w:val="000000"/>
          <w:sz w:val="20"/>
          <w:lang w:eastAsia="ru-RU"/>
        </w:rPr>
        <w:t>, кефир         ¦       150       ¦       150       ¦       200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¦Свежие</w:t>
      </w:r>
      <w:proofErr w:type="spellEnd"/>
      <w:r w:rsidRPr="00B82E90">
        <w:rPr>
          <w:rFonts w:ascii="Courier New" w:eastAsia="Times New Roman" w:hAnsi="Courier New" w:cs="Courier New"/>
          <w:color w:val="000000"/>
          <w:sz w:val="20"/>
          <w:lang w:eastAsia="ru-RU"/>
        </w:rPr>
        <w:t xml:space="preserve"> фрукты         ¦        50       ¦        70       ¦       100       ¦       120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¦Хлеб</w:t>
      </w:r>
      <w:proofErr w:type="spellEnd"/>
      <w:r w:rsidRPr="00B82E90">
        <w:rPr>
          <w:rFonts w:ascii="Courier New" w:eastAsia="Times New Roman" w:hAnsi="Courier New" w:cs="Courier New"/>
          <w:color w:val="000000"/>
          <w:sz w:val="20"/>
          <w:lang w:eastAsia="ru-RU"/>
        </w:rPr>
        <w:t xml:space="preserve"> на весь день:    ¦        40       ¦        70       ¦       110       ¦       110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¦пшеничный</w:t>
      </w:r>
      <w:proofErr w:type="spellEnd"/>
      <w:r w:rsidRPr="00B82E90">
        <w:rPr>
          <w:rFonts w:ascii="Courier New" w:eastAsia="Times New Roman" w:hAnsi="Courier New" w:cs="Courier New"/>
          <w:color w:val="000000"/>
          <w:sz w:val="20"/>
          <w:lang w:eastAsia="ru-RU"/>
        </w:rPr>
        <w:t xml:space="preserve">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¦ржаной</w:t>
      </w:r>
      <w:proofErr w:type="spellEnd"/>
      <w:r w:rsidRPr="00B82E90">
        <w:rPr>
          <w:rFonts w:ascii="Courier New" w:eastAsia="Times New Roman" w:hAnsi="Courier New" w:cs="Courier New"/>
          <w:color w:val="000000"/>
          <w:sz w:val="20"/>
          <w:lang w:eastAsia="ru-RU"/>
        </w:rPr>
        <w:t xml:space="preserve">                ¦        10       ¦        30       ¦        60       ¦        60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Таблица 3</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b/>
          <w:bCs/>
          <w:color w:val="000000"/>
          <w:sz w:val="24"/>
          <w:szCs w:val="24"/>
          <w:lang w:eastAsia="ru-RU"/>
        </w:rPr>
        <w:t>Рекомендуемые объемы порций для детей, посещающих образовательные учреждения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lastRenderedPageBreak/>
        <w:t>¦                                   ¦        Масса порции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 6 - 11 лет  ¦ 12 - 16 лет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¦ЗАВТРАК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¦Каша</w:t>
      </w:r>
      <w:proofErr w:type="spellEnd"/>
      <w:r w:rsidRPr="00B82E90">
        <w:rPr>
          <w:rFonts w:ascii="Courier New" w:eastAsia="Times New Roman" w:hAnsi="Courier New" w:cs="Courier New"/>
          <w:color w:val="000000"/>
          <w:sz w:val="20"/>
          <w:lang w:eastAsia="ru-RU"/>
        </w:rPr>
        <w:t xml:space="preserve"> или овощное блюдо             ¦     300     ¦  300 - 400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¦Кофе</w:t>
      </w:r>
      <w:proofErr w:type="spellEnd"/>
      <w:r w:rsidRPr="00B82E90">
        <w:rPr>
          <w:rFonts w:ascii="Courier New" w:eastAsia="Times New Roman" w:hAnsi="Courier New" w:cs="Courier New"/>
          <w:color w:val="000000"/>
          <w:sz w:val="20"/>
          <w:lang w:eastAsia="ru-RU"/>
        </w:rPr>
        <w:t xml:space="preserve"> (чай, какао)                  ¦     200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¦ОБЕД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¦Салат</w:t>
      </w:r>
      <w:proofErr w:type="spellEnd"/>
      <w:r w:rsidRPr="00B82E90">
        <w:rPr>
          <w:rFonts w:ascii="Courier New" w:eastAsia="Times New Roman" w:hAnsi="Courier New" w:cs="Courier New"/>
          <w:color w:val="000000"/>
          <w:sz w:val="20"/>
          <w:lang w:eastAsia="ru-RU"/>
        </w:rPr>
        <w:t xml:space="preserve">                              ¦   60 - 80   ¦  100 - 150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¦Суп</w:t>
      </w:r>
      <w:proofErr w:type="spellEnd"/>
      <w:r w:rsidRPr="00B82E90">
        <w:rPr>
          <w:rFonts w:ascii="Courier New" w:eastAsia="Times New Roman" w:hAnsi="Courier New" w:cs="Courier New"/>
          <w:color w:val="000000"/>
          <w:sz w:val="20"/>
          <w:lang w:eastAsia="ru-RU"/>
        </w:rPr>
        <w:t xml:space="preserve">                                ¦  300 - 400  ¦  400 - 450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¦Мясо</w:t>
      </w:r>
      <w:proofErr w:type="spellEnd"/>
      <w:r w:rsidRPr="00B82E90">
        <w:rPr>
          <w:rFonts w:ascii="Courier New" w:eastAsia="Times New Roman" w:hAnsi="Courier New" w:cs="Courier New"/>
          <w:color w:val="000000"/>
          <w:sz w:val="20"/>
          <w:lang w:eastAsia="ru-RU"/>
        </w:rPr>
        <w:t>, котлета                      ¦  100 - 120  ¦  100 - 120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¦Гарнир</w:t>
      </w:r>
      <w:proofErr w:type="spellEnd"/>
      <w:r w:rsidRPr="00B82E90">
        <w:rPr>
          <w:rFonts w:ascii="Courier New" w:eastAsia="Times New Roman" w:hAnsi="Courier New" w:cs="Courier New"/>
          <w:color w:val="000000"/>
          <w:sz w:val="20"/>
          <w:lang w:eastAsia="ru-RU"/>
        </w:rPr>
        <w:t xml:space="preserve">                             ¦  150 - 200  ¦  180 - 230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¦Компот</w:t>
      </w:r>
      <w:proofErr w:type="spellEnd"/>
      <w:r w:rsidRPr="00B82E90">
        <w:rPr>
          <w:rFonts w:ascii="Courier New" w:eastAsia="Times New Roman" w:hAnsi="Courier New" w:cs="Courier New"/>
          <w:color w:val="000000"/>
          <w:sz w:val="20"/>
          <w:lang w:eastAsia="ru-RU"/>
        </w:rPr>
        <w:t xml:space="preserve"> и др.                       ¦     200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¦ПОЛДНИК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¦Кефир</w:t>
      </w:r>
      <w:proofErr w:type="spellEnd"/>
      <w:r w:rsidRPr="00B82E90">
        <w:rPr>
          <w:rFonts w:ascii="Courier New" w:eastAsia="Times New Roman" w:hAnsi="Courier New" w:cs="Courier New"/>
          <w:color w:val="000000"/>
          <w:sz w:val="20"/>
          <w:lang w:eastAsia="ru-RU"/>
        </w:rPr>
        <w:t xml:space="preserve"> (молоко, простокваша)        ¦     200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¦Печенье</w:t>
      </w:r>
      <w:proofErr w:type="spellEnd"/>
      <w:r w:rsidRPr="00B82E90">
        <w:rPr>
          <w:rFonts w:ascii="Courier New" w:eastAsia="Times New Roman" w:hAnsi="Courier New" w:cs="Courier New"/>
          <w:color w:val="000000"/>
          <w:sz w:val="20"/>
          <w:lang w:eastAsia="ru-RU"/>
        </w:rPr>
        <w:t xml:space="preserve"> (выпечка)                  ¦    40/100   ¦    40/100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¦Фрукты</w:t>
      </w:r>
      <w:proofErr w:type="spellEnd"/>
      <w:r w:rsidRPr="00B82E90">
        <w:rPr>
          <w:rFonts w:ascii="Courier New" w:eastAsia="Times New Roman" w:hAnsi="Courier New" w:cs="Courier New"/>
          <w:color w:val="000000"/>
          <w:sz w:val="20"/>
          <w:lang w:eastAsia="ru-RU"/>
        </w:rPr>
        <w:t xml:space="preserve">                             ¦     100     ¦     100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¦УЖИН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¦Овощное</w:t>
      </w:r>
      <w:proofErr w:type="spellEnd"/>
      <w:r w:rsidRPr="00B82E90">
        <w:rPr>
          <w:rFonts w:ascii="Courier New" w:eastAsia="Times New Roman" w:hAnsi="Courier New" w:cs="Courier New"/>
          <w:color w:val="000000"/>
          <w:sz w:val="20"/>
          <w:lang w:eastAsia="ru-RU"/>
        </w:rPr>
        <w:t xml:space="preserve"> блюдо, каша                ¦     300     ¦     400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¦Чай</w:t>
      </w:r>
      <w:proofErr w:type="spellEnd"/>
      <w:r w:rsidRPr="00B82E90">
        <w:rPr>
          <w:rFonts w:ascii="Courier New" w:eastAsia="Times New Roman" w:hAnsi="Courier New" w:cs="Courier New"/>
          <w:color w:val="000000"/>
          <w:sz w:val="20"/>
          <w:lang w:eastAsia="ru-RU"/>
        </w:rPr>
        <w:t xml:space="preserve"> и др.                          ¦     200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¦ХЛЕБ НА ВЕСЬ ДЕНЬ: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¦Пшеничный</w:t>
      </w:r>
      <w:proofErr w:type="spellEnd"/>
      <w:r w:rsidRPr="00B82E90">
        <w:rPr>
          <w:rFonts w:ascii="Courier New" w:eastAsia="Times New Roman" w:hAnsi="Courier New" w:cs="Courier New"/>
          <w:color w:val="000000"/>
          <w:sz w:val="20"/>
          <w:lang w:eastAsia="ru-RU"/>
        </w:rPr>
        <w:t xml:space="preserve">                          ¦     150     ¦     200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¦Ржаной</w:t>
      </w:r>
      <w:proofErr w:type="spellEnd"/>
      <w:r w:rsidRPr="00B82E90">
        <w:rPr>
          <w:rFonts w:ascii="Courier New" w:eastAsia="Times New Roman" w:hAnsi="Courier New" w:cs="Courier New"/>
          <w:color w:val="000000"/>
          <w:sz w:val="20"/>
          <w:lang w:eastAsia="ru-RU"/>
        </w:rPr>
        <w:t xml:space="preserve">                             ¦     100     ¦     150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Разработанные в каждом учреждении примерные 10-ти дневные меню должны быть согласованы с территориальными центрами </w:t>
      </w:r>
      <w:proofErr w:type="spellStart"/>
      <w:r w:rsidRPr="00B82E90">
        <w:rPr>
          <w:rFonts w:ascii="Times New Roman" w:eastAsia="Times New Roman" w:hAnsi="Times New Roman" w:cs="Times New Roman"/>
          <w:color w:val="000000"/>
          <w:sz w:val="24"/>
          <w:szCs w:val="24"/>
          <w:lang w:eastAsia="ru-RU"/>
        </w:rPr>
        <w:t>госсанэпиднадзора</w:t>
      </w:r>
      <w:proofErr w:type="spellEnd"/>
      <w:r w:rsidRPr="00B82E90">
        <w:rPr>
          <w:rFonts w:ascii="Times New Roman" w:eastAsia="Times New Roman" w:hAnsi="Times New Roman" w:cs="Times New Roman"/>
          <w:color w:val="000000"/>
          <w:sz w:val="24"/>
          <w:szCs w:val="24"/>
          <w:lang w:eastAsia="ru-RU"/>
        </w:rPr>
        <w:t xml:space="preserve"> и иметь химический состав наборов продуктов, меню-раскладки и таблицы расхода продуктов по дням на одного ребенка. В Примерном меню допускается внесение изменений при условии сохранения рекомендуемого набора продуктов, калорийности и соотношения основных пищевых веществ.</w:t>
      </w:r>
    </w:p>
    <w:p w:rsidR="00B82E90" w:rsidRPr="00B82E90" w:rsidRDefault="00B82E90" w:rsidP="00B82E9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Таблица 4</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b/>
          <w:bCs/>
          <w:color w:val="000000"/>
          <w:sz w:val="24"/>
          <w:szCs w:val="24"/>
          <w:lang w:eastAsia="ru-RU"/>
        </w:rPr>
        <w:t>Таблица замены продуктов по белкам и углеводам</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           ¦     Химический состав</w:t>
      </w:r>
      <w:proofErr w:type="gramStart"/>
      <w:r w:rsidRPr="00B82E90">
        <w:rPr>
          <w:rFonts w:ascii="Courier New" w:eastAsia="Times New Roman" w:hAnsi="Courier New" w:cs="Courier New"/>
          <w:color w:val="000000"/>
          <w:sz w:val="20"/>
          <w:lang w:eastAsia="ru-RU"/>
        </w:rPr>
        <w:t xml:space="preserve">    ¦ Д</w:t>
      </w:r>
      <w:proofErr w:type="gramEnd"/>
      <w:r w:rsidRPr="00B82E90">
        <w:rPr>
          <w:rFonts w:ascii="Courier New" w:eastAsia="Times New Roman" w:hAnsi="Courier New" w:cs="Courier New"/>
          <w:color w:val="000000"/>
          <w:sz w:val="20"/>
          <w:lang w:eastAsia="ru-RU"/>
        </w:rPr>
        <w:t>обавить к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xml:space="preserve">¦ Наименование продуктов </w:t>
      </w:r>
      <w:proofErr w:type="spellStart"/>
      <w:r w:rsidRPr="00B82E90">
        <w:rPr>
          <w:rFonts w:ascii="Courier New" w:eastAsia="Times New Roman" w:hAnsi="Courier New" w:cs="Courier New"/>
          <w:color w:val="000000"/>
          <w:sz w:val="20"/>
          <w:lang w:eastAsia="ru-RU"/>
        </w:rPr>
        <w:t>¦Количество</w:t>
      </w:r>
      <w:proofErr w:type="spellEnd"/>
      <w:r w:rsidRPr="00B82E90">
        <w:rPr>
          <w:rFonts w:ascii="Courier New" w:eastAsia="Times New Roman" w:hAnsi="Courier New" w:cs="Courier New"/>
          <w:color w:val="000000"/>
          <w:sz w:val="20"/>
          <w:lang w:eastAsia="ru-RU"/>
        </w:rPr>
        <w:t xml:space="preserve"> +--------+-------+---------+ </w:t>
      </w:r>
      <w:proofErr w:type="gramStart"/>
      <w:r w:rsidRPr="00B82E90">
        <w:rPr>
          <w:rFonts w:ascii="Courier New" w:eastAsia="Times New Roman" w:hAnsi="Courier New" w:cs="Courier New"/>
          <w:color w:val="000000"/>
          <w:sz w:val="20"/>
          <w:lang w:eastAsia="ru-RU"/>
        </w:rPr>
        <w:t>суточному</w:t>
      </w:r>
      <w:proofErr w:type="gramEnd"/>
      <w:r w:rsidRPr="00B82E90">
        <w:rPr>
          <w:rFonts w:ascii="Courier New" w:eastAsia="Times New Roman" w:hAnsi="Courier New" w:cs="Courier New"/>
          <w:color w:val="000000"/>
          <w:sz w:val="20"/>
          <w:lang w:eastAsia="ru-RU"/>
        </w:rPr>
        <w:t xml:space="preserve">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¦(нетто, г) ¦ белки  ¦ жиры  </w:t>
      </w:r>
      <w:proofErr w:type="spellStart"/>
      <w:r w:rsidRPr="00B82E90">
        <w:rPr>
          <w:rFonts w:ascii="Courier New" w:eastAsia="Times New Roman" w:hAnsi="Courier New" w:cs="Courier New"/>
          <w:color w:val="000000"/>
          <w:sz w:val="20"/>
          <w:lang w:eastAsia="ru-RU"/>
        </w:rPr>
        <w:t>¦углеводы</w:t>
      </w:r>
      <w:proofErr w:type="spellEnd"/>
      <w:r w:rsidRPr="00B82E90">
        <w:rPr>
          <w:rFonts w:ascii="Courier New" w:eastAsia="Times New Roman" w:hAnsi="Courier New" w:cs="Courier New"/>
          <w:color w:val="000000"/>
          <w:sz w:val="20"/>
          <w:lang w:eastAsia="ru-RU"/>
        </w:rPr>
        <w:t xml:space="preserve"> </w:t>
      </w:r>
      <w:proofErr w:type="spellStart"/>
      <w:r w:rsidRPr="00B82E90">
        <w:rPr>
          <w:rFonts w:ascii="Courier New" w:eastAsia="Times New Roman" w:hAnsi="Courier New" w:cs="Courier New"/>
          <w:color w:val="000000"/>
          <w:sz w:val="20"/>
          <w:lang w:eastAsia="ru-RU"/>
        </w:rPr>
        <w:t>¦рациону</w:t>
      </w:r>
      <w:proofErr w:type="spellEnd"/>
      <w:r w:rsidRPr="00B82E90">
        <w:rPr>
          <w:rFonts w:ascii="Courier New" w:eastAsia="Times New Roman" w:hAnsi="Courier New" w:cs="Courier New"/>
          <w:color w:val="000000"/>
          <w:sz w:val="20"/>
          <w:lang w:eastAsia="ru-RU"/>
        </w:rPr>
        <w:t xml:space="preserve"> или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                        ¦           ¦  (г)   ¦  (г)  ¦   (г)   ¦  исключить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lastRenderedPageBreak/>
        <w:t>¦Замена</w:t>
      </w:r>
      <w:proofErr w:type="spellEnd"/>
      <w:r w:rsidRPr="00B82E90">
        <w:rPr>
          <w:rFonts w:ascii="Courier New" w:eastAsia="Times New Roman" w:hAnsi="Courier New" w:cs="Courier New"/>
          <w:color w:val="000000"/>
          <w:sz w:val="20"/>
          <w:lang w:eastAsia="ru-RU"/>
        </w:rPr>
        <w:t xml:space="preserve"> хлеба (по белкам и углеводам)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¦Хлеб</w:t>
      </w:r>
      <w:proofErr w:type="spellEnd"/>
      <w:r w:rsidRPr="00B82E90">
        <w:rPr>
          <w:rFonts w:ascii="Courier New" w:eastAsia="Times New Roman" w:hAnsi="Courier New" w:cs="Courier New"/>
          <w:color w:val="000000"/>
          <w:sz w:val="20"/>
          <w:lang w:eastAsia="ru-RU"/>
        </w:rPr>
        <w:t xml:space="preserve"> пшеничный из муки  ¦    100    ¦   7,6  ¦  0,9  ¦   49,7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¦1 сорта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¦Хлеб</w:t>
      </w:r>
      <w:proofErr w:type="spellEnd"/>
      <w:r w:rsidRPr="00B82E90">
        <w:rPr>
          <w:rFonts w:ascii="Courier New" w:eastAsia="Times New Roman" w:hAnsi="Courier New" w:cs="Courier New"/>
          <w:color w:val="000000"/>
          <w:sz w:val="20"/>
          <w:lang w:eastAsia="ru-RU"/>
        </w:rPr>
        <w:t xml:space="preserve"> ржаной простой     ¦    150    ¦   8,3  ¦  1,5  ¦   48,1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¦формовой</w:t>
      </w:r>
      <w:proofErr w:type="spellEnd"/>
      <w:r w:rsidRPr="00B82E90">
        <w:rPr>
          <w:rFonts w:ascii="Courier New" w:eastAsia="Times New Roman" w:hAnsi="Courier New" w:cs="Courier New"/>
          <w:color w:val="000000"/>
          <w:sz w:val="20"/>
          <w:lang w:eastAsia="ru-RU"/>
        </w:rPr>
        <w:t xml:space="preserve">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¦Мука</w:t>
      </w:r>
      <w:proofErr w:type="spellEnd"/>
      <w:r w:rsidRPr="00B82E90">
        <w:rPr>
          <w:rFonts w:ascii="Courier New" w:eastAsia="Times New Roman" w:hAnsi="Courier New" w:cs="Courier New"/>
          <w:color w:val="000000"/>
          <w:sz w:val="20"/>
          <w:lang w:eastAsia="ru-RU"/>
        </w:rPr>
        <w:t xml:space="preserve"> пшеничная 1-го     ¦     70    ¦   7,4  ¦  0,8  ¦   48,2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¦сорта</w:t>
      </w:r>
      <w:proofErr w:type="spellEnd"/>
      <w:r w:rsidRPr="00B82E90">
        <w:rPr>
          <w:rFonts w:ascii="Courier New" w:eastAsia="Times New Roman" w:hAnsi="Courier New" w:cs="Courier New"/>
          <w:color w:val="000000"/>
          <w:sz w:val="20"/>
          <w:lang w:eastAsia="ru-RU"/>
        </w:rPr>
        <w:t xml:space="preserve">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¦Макароны</w:t>
      </w:r>
      <w:proofErr w:type="spellEnd"/>
      <w:r w:rsidRPr="00B82E90">
        <w:rPr>
          <w:rFonts w:ascii="Courier New" w:eastAsia="Times New Roman" w:hAnsi="Courier New" w:cs="Courier New"/>
          <w:color w:val="000000"/>
          <w:sz w:val="20"/>
          <w:lang w:eastAsia="ru-RU"/>
        </w:rPr>
        <w:t>, вермишель 1-го¦     70    ¦   7,5  ¦  0,9  ¦   48,7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¦сорта</w:t>
      </w:r>
      <w:proofErr w:type="spellEnd"/>
      <w:r w:rsidRPr="00B82E90">
        <w:rPr>
          <w:rFonts w:ascii="Courier New" w:eastAsia="Times New Roman" w:hAnsi="Courier New" w:cs="Courier New"/>
          <w:color w:val="000000"/>
          <w:sz w:val="20"/>
          <w:lang w:eastAsia="ru-RU"/>
        </w:rPr>
        <w:t xml:space="preserve">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¦Крупа</w:t>
      </w:r>
      <w:proofErr w:type="spellEnd"/>
      <w:r w:rsidRPr="00B82E90">
        <w:rPr>
          <w:rFonts w:ascii="Courier New" w:eastAsia="Times New Roman" w:hAnsi="Courier New" w:cs="Courier New"/>
          <w:color w:val="000000"/>
          <w:sz w:val="20"/>
          <w:lang w:eastAsia="ru-RU"/>
        </w:rPr>
        <w:t xml:space="preserve"> манная            ¦     70    ¦   7,9  ¦  0,5  ¦   50,1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¦Замена</w:t>
      </w:r>
      <w:proofErr w:type="spellEnd"/>
      <w:r w:rsidRPr="00B82E90">
        <w:rPr>
          <w:rFonts w:ascii="Courier New" w:eastAsia="Times New Roman" w:hAnsi="Courier New" w:cs="Courier New"/>
          <w:color w:val="000000"/>
          <w:sz w:val="20"/>
          <w:lang w:eastAsia="ru-RU"/>
        </w:rPr>
        <w:t xml:space="preserve"> картофеля (по углеводам)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¦Картофель</w:t>
      </w:r>
      <w:proofErr w:type="spellEnd"/>
      <w:r w:rsidRPr="00B82E90">
        <w:rPr>
          <w:rFonts w:ascii="Courier New" w:eastAsia="Times New Roman" w:hAnsi="Courier New" w:cs="Courier New"/>
          <w:color w:val="000000"/>
          <w:sz w:val="20"/>
          <w:lang w:eastAsia="ru-RU"/>
        </w:rPr>
        <w:t xml:space="preserve">               ¦    100    ¦   2,0  ¦  0,4  ¦   17,3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¦Свекла</w:t>
      </w:r>
      <w:proofErr w:type="spellEnd"/>
      <w:r w:rsidRPr="00B82E90">
        <w:rPr>
          <w:rFonts w:ascii="Courier New" w:eastAsia="Times New Roman" w:hAnsi="Courier New" w:cs="Courier New"/>
          <w:color w:val="000000"/>
          <w:sz w:val="20"/>
          <w:lang w:eastAsia="ru-RU"/>
        </w:rPr>
        <w:t xml:space="preserve">                  ¦    190    ¦   2,9  ¦    -  ¦   17,3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¦Морковь</w:t>
      </w:r>
      <w:proofErr w:type="spellEnd"/>
      <w:r w:rsidRPr="00B82E90">
        <w:rPr>
          <w:rFonts w:ascii="Courier New" w:eastAsia="Times New Roman" w:hAnsi="Courier New" w:cs="Courier New"/>
          <w:color w:val="000000"/>
          <w:sz w:val="20"/>
          <w:lang w:eastAsia="ru-RU"/>
        </w:rPr>
        <w:t xml:space="preserve">                 ¦    240    ¦   3,1  ¦  0,2  ¦   17,0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¦Капуста</w:t>
      </w:r>
      <w:proofErr w:type="spellEnd"/>
      <w:r w:rsidRPr="00B82E90">
        <w:rPr>
          <w:rFonts w:ascii="Courier New" w:eastAsia="Times New Roman" w:hAnsi="Courier New" w:cs="Courier New"/>
          <w:color w:val="000000"/>
          <w:sz w:val="20"/>
          <w:lang w:eastAsia="ru-RU"/>
        </w:rPr>
        <w:t xml:space="preserve"> белокочанная    ¦    370    ¦   6,7  ¦  0,4  ¦   17,4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¦Макароны</w:t>
      </w:r>
      <w:proofErr w:type="spellEnd"/>
      <w:r w:rsidRPr="00B82E90">
        <w:rPr>
          <w:rFonts w:ascii="Courier New" w:eastAsia="Times New Roman" w:hAnsi="Courier New" w:cs="Courier New"/>
          <w:color w:val="000000"/>
          <w:sz w:val="20"/>
          <w:lang w:eastAsia="ru-RU"/>
        </w:rPr>
        <w:t>, вермишель 1-го¦     25    ¦   2,7  ¦  0,3  ¦   17,4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¦сорта</w:t>
      </w:r>
      <w:proofErr w:type="spellEnd"/>
      <w:r w:rsidRPr="00B82E90">
        <w:rPr>
          <w:rFonts w:ascii="Courier New" w:eastAsia="Times New Roman" w:hAnsi="Courier New" w:cs="Courier New"/>
          <w:color w:val="000000"/>
          <w:sz w:val="20"/>
          <w:lang w:eastAsia="ru-RU"/>
        </w:rPr>
        <w:t xml:space="preserve">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¦Крупа</w:t>
      </w:r>
      <w:proofErr w:type="spellEnd"/>
      <w:r w:rsidRPr="00B82E90">
        <w:rPr>
          <w:rFonts w:ascii="Courier New" w:eastAsia="Times New Roman" w:hAnsi="Courier New" w:cs="Courier New"/>
          <w:color w:val="000000"/>
          <w:sz w:val="20"/>
          <w:lang w:eastAsia="ru-RU"/>
        </w:rPr>
        <w:t xml:space="preserve"> манная            ¦     25    ¦   2,8  ¦  0,2  ¦   17,9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¦Хлеб</w:t>
      </w:r>
      <w:proofErr w:type="spellEnd"/>
      <w:r w:rsidRPr="00B82E90">
        <w:rPr>
          <w:rFonts w:ascii="Courier New" w:eastAsia="Times New Roman" w:hAnsi="Courier New" w:cs="Courier New"/>
          <w:color w:val="000000"/>
          <w:sz w:val="20"/>
          <w:lang w:eastAsia="ru-RU"/>
        </w:rPr>
        <w:t xml:space="preserve"> пшеничный 1-го     ¦     35    ¦   2,7  ¦  0,3  ¦   17,4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lastRenderedPageBreak/>
        <w:t>¦сорта</w:t>
      </w:r>
      <w:proofErr w:type="spellEnd"/>
      <w:r w:rsidRPr="00B82E90">
        <w:rPr>
          <w:rFonts w:ascii="Courier New" w:eastAsia="Times New Roman" w:hAnsi="Courier New" w:cs="Courier New"/>
          <w:color w:val="000000"/>
          <w:sz w:val="20"/>
          <w:lang w:eastAsia="ru-RU"/>
        </w:rPr>
        <w:t xml:space="preserve">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¦Хлеб</w:t>
      </w:r>
      <w:proofErr w:type="spellEnd"/>
      <w:r w:rsidRPr="00B82E90">
        <w:rPr>
          <w:rFonts w:ascii="Courier New" w:eastAsia="Times New Roman" w:hAnsi="Courier New" w:cs="Courier New"/>
          <w:color w:val="000000"/>
          <w:sz w:val="20"/>
          <w:lang w:eastAsia="ru-RU"/>
        </w:rPr>
        <w:t xml:space="preserve"> ржаной простой     ¦     55    ¦   3,1  ¦  0,6  ¦   17,6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¦формовой</w:t>
      </w:r>
      <w:proofErr w:type="spellEnd"/>
      <w:r w:rsidRPr="00B82E90">
        <w:rPr>
          <w:rFonts w:ascii="Courier New" w:eastAsia="Times New Roman" w:hAnsi="Courier New" w:cs="Courier New"/>
          <w:color w:val="000000"/>
          <w:sz w:val="20"/>
          <w:lang w:eastAsia="ru-RU"/>
        </w:rPr>
        <w:t xml:space="preserve">                ¦           ¦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¦Замена</w:t>
      </w:r>
      <w:proofErr w:type="spellEnd"/>
      <w:r w:rsidRPr="00B82E90">
        <w:rPr>
          <w:rFonts w:ascii="Courier New" w:eastAsia="Times New Roman" w:hAnsi="Courier New" w:cs="Courier New"/>
          <w:color w:val="000000"/>
          <w:sz w:val="20"/>
          <w:lang w:eastAsia="ru-RU"/>
        </w:rPr>
        <w:t xml:space="preserve"> свежих яблок (по углеводам)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¦Яблоки</w:t>
      </w:r>
      <w:proofErr w:type="spellEnd"/>
      <w:r w:rsidRPr="00B82E90">
        <w:rPr>
          <w:rFonts w:ascii="Courier New" w:eastAsia="Times New Roman" w:hAnsi="Courier New" w:cs="Courier New"/>
          <w:color w:val="000000"/>
          <w:sz w:val="20"/>
          <w:lang w:eastAsia="ru-RU"/>
        </w:rPr>
        <w:t xml:space="preserve"> свежие           ¦    100    ¦   0,4  ¦    -  ¦    9,8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¦Яблоки</w:t>
      </w:r>
      <w:proofErr w:type="spellEnd"/>
      <w:r w:rsidRPr="00B82E90">
        <w:rPr>
          <w:rFonts w:ascii="Courier New" w:eastAsia="Times New Roman" w:hAnsi="Courier New" w:cs="Courier New"/>
          <w:color w:val="000000"/>
          <w:sz w:val="20"/>
          <w:lang w:eastAsia="ru-RU"/>
        </w:rPr>
        <w:t xml:space="preserve"> сушеные          ¦     15    ¦   0,5  ¦    -  ¦    9,7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¦Курага</w:t>
      </w:r>
      <w:proofErr w:type="spellEnd"/>
      <w:r w:rsidRPr="00B82E90">
        <w:rPr>
          <w:rFonts w:ascii="Courier New" w:eastAsia="Times New Roman" w:hAnsi="Courier New" w:cs="Courier New"/>
          <w:color w:val="000000"/>
          <w:sz w:val="20"/>
          <w:lang w:eastAsia="ru-RU"/>
        </w:rPr>
        <w:t xml:space="preserve"> (без косточек)   ¦     15    ¦   0,8  ¦    -  ¦    8,3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¦Чернослив</w:t>
      </w:r>
      <w:proofErr w:type="spellEnd"/>
      <w:r w:rsidRPr="00B82E90">
        <w:rPr>
          <w:rFonts w:ascii="Courier New" w:eastAsia="Times New Roman" w:hAnsi="Courier New" w:cs="Courier New"/>
          <w:color w:val="000000"/>
          <w:sz w:val="20"/>
          <w:lang w:eastAsia="ru-RU"/>
        </w:rPr>
        <w:t xml:space="preserve">               ¦     15    ¦   0,3  ¦    -  ¦    8,7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¦Замена</w:t>
      </w:r>
      <w:proofErr w:type="spellEnd"/>
      <w:r w:rsidRPr="00B82E90">
        <w:rPr>
          <w:rFonts w:ascii="Courier New" w:eastAsia="Times New Roman" w:hAnsi="Courier New" w:cs="Courier New"/>
          <w:color w:val="000000"/>
          <w:sz w:val="20"/>
          <w:lang w:eastAsia="ru-RU"/>
        </w:rPr>
        <w:t xml:space="preserve"> молока (по белку)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¦Молоко</w:t>
      </w:r>
      <w:proofErr w:type="spellEnd"/>
      <w:r w:rsidRPr="00B82E90">
        <w:rPr>
          <w:rFonts w:ascii="Courier New" w:eastAsia="Times New Roman" w:hAnsi="Courier New" w:cs="Courier New"/>
          <w:color w:val="000000"/>
          <w:sz w:val="20"/>
          <w:lang w:eastAsia="ru-RU"/>
        </w:rPr>
        <w:t xml:space="preserve">                  ¦    100    ¦   2,8  ¦  3,2  ¦    4,7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полужирный       ¦     20    ¦   3,3  ¦  1,8  ¦    0,3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жирный           ¦     20    ¦   2,8  ¦  3,6  ¦    0,6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¦Сыр</w:t>
      </w:r>
      <w:proofErr w:type="spellEnd"/>
      <w:r w:rsidRPr="00B82E90">
        <w:rPr>
          <w:rFonts w:ascii="Courier New" w:eastAsia="Times New Roman" w:hAnsi="Courier New" w:cs="Courier New"/>
          <w:color w:val="000000"/>
          <w:sz w:val="20"/>
          <w:lang w:eastAsia="ru-RU"/>
        </w:rPr>
        <w:t xml:space="preserve">                     ¦     10    ¦   2,7  ¦  2,7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1-й категории  ¦     15    ¦   2,8  ¦  2,1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2-й категории  ¦     15    ¦   3,0  ¦  1,2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¦Рыба</w:t>
      </w:r>
      <w:proofErr w:type="spellEnd"/>
      <w:r w:rsidRPr="00B82E90">
        <w:rPr>
          <w:rFonts w:ascii="Courier New" w:eastAsia="Times New Roman" w:hAnsi="Courier New" w:cs="Courier New"/>
          <w:color w:val="000000"/>
          <w:sz w:val="20"/>
          <w:lang w:eastAsia="ru-RU"/>
        </w:rPr>
        <w:t xml:space="preserve"> (филе трески)      ¦     20    ¦   3,2  ¦  0,1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¦Замена</w:t>
      </w:r>
      <w:proofErr w:type="spellEnd"/>
      <w:r w:rsidRPr="00B82E90">
        <w:rPr>
          <w:rFonts w:ascii="Courier New" w:eastAsia="Times New Roman" w:hAnsi="Courier New" w:cs="Courier New"/>
          <w:color w:val="000000"/>
          <w:sz w:val="20"/>
          <w:lang w:eastAsia="ru-RU"/>
        </w:rPr>
        <w:t xml:space="preserve"> мяса (по белку)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lastRenderedPageBreak/>
        <w:t>+------------------------+-----------+--------+-------+---------+------------+</w:t>
      </w: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1-й категории  ¦    100    ¦  18,6  ¦ 14,0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2-й категории  ¦     90    ¦  18,0  ¦  7,5  ¦      -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+6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полужирный       ¦    110    ¦  18,3  ¦  9,9  ¦    1,4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+4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жирный           ¦    130    ¦  18,2  ¦ 23,4  ¦    3,7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-9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¦Рыба</w:t>
      </w:r>
      <w:proofErr w:type="spellEnd"/>
      <w:r w:rsidRPr="00B82E90">
        <w:rPr>
          <w:rFonts w:ascii="Courier New" w:eastAsia="Times New Roman" w:hAnsi="Courier New" w:cs="Courier New"/>
          <w:color w:val="000000"/>
          <w:sz w:val="20"/>
          <w:lang w:eastAsia="ru-RU"/>
        </w:rPr>
        <w:t xml:space="preserve"> (филе трески)      ¦    120    ¦  19,2  ¦  0,7  ¦     -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+13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¦Яйцо</w:t>
      </w:r>
      <w:proofErr w:type="spellEnd"/>
      <w:r w:rsidRPr="00B82E90">
        <w:rPr>
          <w:rFonts w:ascii="Courier New" w:eastAsia="Times New Roman" w:hAnsi="Courier New" w:cs="Courier New"/>
          <w:color w:val="000000"/>
          <w:sz w:val="20"/>
          <w:lang w:eastAsia="ru-RU"/>
        </w:rPr>
        <w:t xml:space="preserve">                    ¦    145    ¦  18,4  ¦ 16,7  ¦    1,0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¦Замена</w:t>
      </w:r>
      <w:proofErr w:type="spellEnd"/>
      <w:r w:rsidRPr="00B82E90">
        <w:rPr>
          <w:rFonts w:ascii="Courier New" w:eastAsia="Times New Roman" w:hAnsi="Courier New" w:cs="Courier New"/>
          <w:color w:val="000000"/>
          <w:sz w:val="20"/>
          <w:lang w:eastAsia="ru-RU"/>
        </w:rPr>
        <w:t xml:space="preserve"> рыбы (по белку)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¦Рыба</w:t>
      </w:r>
      <w:proofErr w:type="spellEnd"/>
      <w:r w:rsidRPr="00B82E90">
        <w:rPr>
          <w:rFonts w:ascii="Courier New" w:eastAsia="Times New Roman" w:hAnsi="Courier New" w:cs="Courier New"/>
          <w:color w:val="000000"/>
          <w:sz w:val="20"/>
          <w:lang w:eastAsia="ru-RU"/>
        </w:rPr>
        <w:t xml:space="preserve"> (филе трески)      ¦    100    ¦  16,0  ¦  0,6  ¦    1,3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1 категории    ¦     85    ¦  15,8  ¦ 11,9  ¦      -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-11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2 категории    ¦     80    ¦  16,0  ¦  6,6  ¦      -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-6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полужирный       ¦    100    ¦  16,7  ¦  9,0  ¦    1,3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-8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жирный           ¦    115    ¦  16,1  ¦ 20,7  ¦    3,3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-20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¦Яйцо</w:t>
      </w:r>
      <w:proofErr w:type="spellEnd"/>
      <w:r w:rsidRPr="00B82E90">
        <w:rPr>
          <w:rFonts w:ascii="Courier New" w:eastAsia="Times New Roman" w:hAnsi="Courier New" w:cs="Courier New"/>
          <w:color w:val="000000"/>
          <w:sz w:val="20"/>
          <w:lang w:eastAsia="ru-RU"/>
        </w:rPr>
        <w:t xml:space="preserve">                    ¦    125    ¦  15,9  ¦ 14,4  ¦    0,9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-13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¦Замена</w:t>
      </w:r>
      <w:proofErr w:type="spellEnd"/>
      <w:r w:rsidRPr="00B82E90">
        <w:rPr>
          <w:rFonts w:ascii="Courier New" w:eastAsia="Times New Roman" w:hAnsi="Courier New" w:cs="Courier New"/>
          <w:color w:val="000000"/>
          <w:sz w:val="20"/>
          <w:lang w:eastAsia="ru-RU"/>
        </w:rPr>
        <w:t xml:space="preserve"> творога (по белку)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полужирный       ¦    100    ¦  16,7  ¦  9,0  ¦    1,3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1-й категории  ¦     90    ¦  16,7  ¦ 12,6  ¦      -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-3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1-й категории  ¦     85    ¦  17,0  ¦  7,5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¦Рыба</w:t>
      </w:r>
      <w:proofErr w:type="spellEnd"/>
      <w:r w:rsidRPr="00B82E90">
        <w:rPr>
          <w:rFonts w:ascii="Courier New" w:eastAsia="Times New Roman" w:hAnsi="Courier New" w:cs="Courier New"/>
          <w:color w:val="000000"/>
          <w:sz w:val="20"/>
          <w:lang w:eastAsia="ru-RU"/>
        </w:rPr>
        <w:t xml:space="preserve"> (филе трески)      ¦    100    ¦  16,0  ¦  0,6  ¦      -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+9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¦Яйцо</w:t>
      </w:r>
      <w:proofErr w:type="spellEnd"/>
      <w:r w:rsidRPr="00B82E90">
        <w:rPr>
          <w:rFonts w:ascii="Courier New" w:eastAsia="Times New Roman" w:hAnsi="Courier New" w:cs="Courier New"/>
          <w:color w:val="000000"/>
          <w:sz w:val="20"/>
          <w:lang w:eastAsia="ru-RU"/>
        </w:rPr>
        <w:t xml:space="preserve">                    ¦    130    ¦  16,5  ¦ 15,0  ¦    0,9  </w:t>
      </w:r>
      <w:proofErr w:type="spellStart"/>
      <w:r w:rsidRPr="00B82E90">
        <w:rPr>
          <w:rFonts w:ascii="Courier New" w:eastAsia="Times New Roman" w:hAnsi="Courier New" w:cs="Courier New"/>
          <w:color w:val="000000"/>
          <w:sz w:val="20"/>
          <w:lang w:eastAsia="ru-RU"/>
        </w:rPr>
        <w:t>¦масло</w:t>
      </w:r>
      <w:proofErr w:type="spellEnd"/>
      <w:r w:rsidRPr="00B82E90">
        <w:rPr>
          <w:rFonts w:ascii="Courier New" w:eastAsia="Times New Roman" w:hAnsi="Courier New" w:cs="Courier New"/>
          <w:color w:val="000000"/>
          <w:sz w:val="20"/>
          <w:lang w:eastAsia="ru-RU"/>
        </w:rPr>
        <w:t xml:space="preserve"> -5 г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¦Замена</w:t>
      </w:r>
      <w:proofErr w:type="spellEnd"/>
      <w:r w:rsidRPr="00B82E90">
        <w:rPr>
          <w:rFonts w:ascii="Courier New" w:eastAsia="Times New Roman" w:hAnsi="Courier New" w:cs="Courier New"/>
          <w:color w:val="000000"/>
          <w:sz w:val="20"/>
          <w:lang w:eastAsia="ru-RU"/>
        </w:rPr>
        <w:t xml:space="preserve"> яйца (по белку)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¦Яйцо</w:t>
      </w:r>
      <w:proofErr w:type="spellEnd"/>
      <w:r w:rsidRPr="00B82E90">
        <w:rPr>
          <w:rFonts w:ascii="Courier New" w:eastAsia="Times New Roman" w:hAnsi="Courier New" w:cs="Courier New"/>
          <w:color w:val="000000"/>
          <w:sz w:val="20"/>
          <w:lang w:eastAsia="ru-RU"/>
        </w:rPr>
        <w:t xml:space="preserve"> 1 шт.              ¦     40    ¦   5,1  ¦  4,6  ¦    0,3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lastRenderedPageBreak/>
        <w:t>+------------------------+-----------+--------+-------+---------+------------+</w:t>
      </w: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полужирный       ¦     30    ¦   5,0  ¦  2,7  ¦    0,4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¦Творог</w:t>
      </w:r>
      <w:proofErr w:type="spellEnd"/>
      <w:r w:rsidRPr="00B82E90">
        <w:rPr>
          <w:rFonts w:ascii="Courier New" w:eastAsia="Times New Roman" w:hAnsi="Courier New" w:cs="Courier New"/>
          <w:color w:val="000000"/>
          <w:sz w:val="20"/>
          <w:lang w:eastAsia="ru-RU"/>
        </w:rPr>
        <w:t xml:space="preserve"> жирный           ¦     35    ¦   4,9  ¦  6,3  ¦    1,0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¦Сыр</w:t>
      </w:r>
      <w:proofErr w:type="spellEnd"/>
      <w:r w:rsidRPr="00B82E90">
        <w:rPr>
          <w:rFonts w:ascii="Courier New" w:eastAsia="Times New Roman" w:hAnsi="Courier New" w:cs="Courier New"/>
          <w:color w:val="000000"/>
          <w:sz w:val="20"/>
          <w:lang w:eastAsia="ru-RU"/>
        </w:rPr>
        <w:t xml:space="preserve">                     ¦     20    ¦   5,4  ¦  5,5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1-й категории  ¦     30    ¦   5,6  ¦  4,2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B82E90">
        <w:rPr>
          <w:rFonts w:ascii="Courier New" w:eastAsia="Times New Roman" w:hAnsi="Courier New" w:cs="Courier New"/>
          <w:color w:val="000000"/>
          <w:sz w:val="20"/>
          <w:lang w:eastAsia="ru-RU"/>
        </w:rPr>
        <w:t>¦Говядина</w:t>
      </w:r>
      <w:proofErr w:type="spellEnd"/>
      <w:r w:rsidRPr="00B82E90">
        <w:rPr>
          <w:rFonts w:ascii="Courier New" w:eastAsia="Times New Roman" w:hAnsi="Courier New" w:cs="Courier New"/>
          <w:color w:val="000000"/>
          <w:sz w:val="20"/>
          <w:lang w:eastAsia="ru-RU"/>
        </w:rPr>
        <w:t xml:space="preserve"> 2-й категории  ¦     25    ¦   5,0  ¦  2,1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roofErr w:type="spellStart"/>
      <w:r w:rsidRPr="00B82E90">
        <w:rPr>
          <w:rFonts w:ascii="Courier New" w:eastAsia="Times New Roman" w:hAnsi="Courier New" w:cs="Courier New"/>
          <w:color w:val="000000"/>
          <w:sz w:val="20"/>
          <w:lang w:eastAsia="ru-RU"/>
        </w:rPr>
        <w:t>¦Рыба</w:t>
      </w:r>
      <w:proofErr w:type="spellEnd"/>
      <w:r w:rsidRPr="00B82E90">
        <w:rPr>
          <w:rFonts w:ascii="Courier New" w:eastAsia="Times New Roman" w:hAnsi="Courier New" w:cs="Courier New"/>
          <w:color w:val="000000"/>
          <w:sz w:val="20"/>
          <w:lang w:eastAsia="ru-RU"/>
        </w:rPr>
        <w:t xml:space="preserve"> (филе трески)      ¦     35    ¦   5,6  ¦  0,7  ¦      -  ¦            ¦</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Courier New" w:eastAsia="Times New Roman" w:hAnsi="Courier New" w:cs="Courier New"/>
          <w:color w:val="000000"/>
          <w:sz w:val="20"/>
          <w:lang w:eastAsia="ru-RU"/>
        </w:rPr>
        <w:t>-------------------------+-----------+--------+-------+---------+-------------</w:t>
      </w:r>
    </w:p>
    <w:p w:rsidR="00B82E90" w:rsidRPr="00B82E90" w:rsidRDefault="00B82E90" w:rsidP="00B82E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b/>
          <w:bCs/>
          <w:color w:val="000000"/>
          <w:sz w:val="24"/>
          <w:szCs w:val="24"/>
          <w:lang w:eastAsia="ru-RU"/>
        </w:rPr>
        <w:t>АССОРТИМЕНТ ОСНОВНЫХ ПРОДУКТОВ ПИТАНИЯ, РЕКОМЕНДУЕМЫХ ДЛЯ ИСПОЛЬЗОВАНИЯ В ПИТАНИИ ДЕТЕЙ И ПОДРОСТКОВ ОРГАНИЗОВАННЫХ КОЛЛЕКТИВОВ</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Мясо и мясопродукты: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говядина I категории;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телятина;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свинина мясная (не чаще 1 - 2 раз в неделю);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баранина нежирная (не чаще 1 - 2 раз в неделю);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мясо птицы (курица, индейка);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мясо кролика;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сосиски и сардельки (говяжьи), использование сосисок из свинины возможно лишь в питании школьников при отсутствии говяжьих (не чаще чем 1 - 2 раза в неделю);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колбасы вареные (докторская, отдельная и др.), не чаще 1 - 2 раз в неделю;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колбасы варено-копченые (не чаще 1 раза в неделю);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ветчина из говядины, индейки, кур, нежирных сортов свинины (не чаще 1 - 2 раз в неделю);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субпродукты (печень говяжья, сердце, язык).</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B82E90">
        <w:rPr>
          <w:rFonts w:ascii="Times New Roman" w:eastAsia="Times New Roman" w:hAnsi="Times New Roman" w:cs="Times New Roman"/>
          <w:color w:val="000000"/>
          <w:sz w:val="24"/>
          <w:szCs w:val="24"/>
          <w:lang w:eastAsia="ru-RU"/>
        </w:rPr>
        <w:t>Рыба и рыбопродукты - треска, хек, минтай, ледяная рыба, судак, сельдь (соленая).</w:t>
      </w:r>
      <w:proofErr w:type="gramEnd"/>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Яйца куриные - в виде омлетов или в вареном виде.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Молоко и молочные продукты: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молоко (2,5%, 3,2%, 3,5% жирности), пастеризованное, стерилизованное, сухое;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сгущенное молоко (цельное и с сахаром), сгущенно-вареное молоко;</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творог (9% и 18% жирности; 0,5% жирности - при отсутствии творога более высокой жирности) после термической обработки;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сыр неострых сортов (твердый, мягкий, плавленый, колбасный без специй);</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сметана (10%, 15%, 30% жирности) - после термической обработки;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кефир;</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йогурты (предпочтительнее: не подвергшиеся термической обработке - "живые", молочные и сливочные);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ряженка, варенец, </w:t>
      </w:r>
      <w:proofErr w:type="spellStart"/>
      <w:r w:rsidRPr="00B82E90">
        <w:rPr>
          <w:rFonts w:ascii="Times New Roman" w:eastAsia="Times New Roman" w:hAnsi="Times New Roman" w:cs="Times New Roman"/>
          <w:color w:val="000000"/>
          <w:sz w:val="24"/>
          <w:szCs w:val="24"/>
          <w:lang w:eastAsia="ru-RU"/>
        </w:rPr>
        <w:t>бифидок</w:t>
      </w:r>
      <w:proofErr w:type="spellEnd"/>
      <w:r w:rsidRPr="00B82E90">
        <w:rPr>
          <w:rFonts w:ascii="Times New Roman" w:eastAsia="Times New Roman" w:hAnsi="Times New Roman" w:cs="Times New Roman"/>
          <w:color w:val="000000"/>
          <w:sz w:val="24"/>
          <w:szCs w:val="24"/>
          <w:lang w:eastAsia="ru-RU"/>
        </w:rPr>
        <w:t xml:space="preserve"> и др. кисломолочные продукты промышленного выпуска;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сливки (10%, 20% и 30% жирности).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Пищевые жиры: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сливочное масло (в том числе крестьянское);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B82E90">
        <w:rPr>
          <w:rFonts w:ascii="Times New Roman" w:eastAsia="Times New Roman" w:hAnsi="Times New Roman" w:cs="Times New Roman"/>
          <w:color w:val="000000"/>
          <w:sz w:val="24"/>
          <w:szCs w:val="24"/>
          <w:lang w:eastAsia="ru-RU"/>
        </w:rPr>
        <w:lastRenderedPageBreak/>
        <w:t>- растительное масло (подсолнечное, кукурузное, соевое - только рафинированное; рапсовое, оливковое) - в салаты, винегреты, сельдь, вторые блюда; ограниченно для обжаривания в смеси с маргарином;</w:t>
      </w:r>
      <w:proofErr w:type="gramEnd"/>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маргарин - для выпечки; ограниченно для обжаривания (только высшие сорта);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комбинированные виды жировых продуктов, включающие смесь молочного жира и растительных масел ("Лапландия", бутербродное масло), - в порядке исключения в ограниченных количествах для пассировки и заправки первых и вторых блюд.</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Кондитерские изделия: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конфеты (предпочтительнее зефир, пастила, мармелад), карамель, шоколадные - не чаще одного раза в неделю;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галеты, печенье, крекеры, вафли, кексы (предпочтительнее с минимальным количеством </w:t>
      </w:r>
      <w:proofErr w:type="gramStart"/>
      <w:r w:rsidRPr="00B82E90">
        <w:rPr>
          <w:rFonts w:ascii="Times New Roman" w:eastAsia="Times New Roman" w:hAnsi="Times New Roman" w:cs="Times New Roman"/>
          <w:color w:val="000000"/>
          <w:sz w:val="24"/>
          <w:szCs w:val="24"/>
          <w:lang w:eastAsia="ru-RU"/>
        </w:rPr>
        <w:t>пищевых</w:t>
      </w:r>
      <w:proofErr w:type="gramEnd"/>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ароматизаторов</w:t>
      </w:r>
      <w:proofErr w:type="spellEnd"/>
      <w:r w:rsidRPr="00B82E90">
        <w:rPr>
          <w:rFonts w:ascii="Times New Roman" w:eastAsia="Times New Roman" w:hAnsi="Times New Roman" w:cs="Times New Roman"/>
          <w:color w:val="000000"/>
          <w:sz w:val="24"/>
          <w:szCs w:val="24"/>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пирожные, торты (песочные и бисквитные, без крема);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джемы, варенье, повидло, мед - промышленного выпуска.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Овощи: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B82E90">
        <w:rPr>
          <w:rFonts w:ascii="Times New Roman" w:eastAsia="Times New Roman" w:hAnsi="Times New Roman" w:cs="Times New Roman"/>
          <w:color w:val="000000"/>
          <w:sz w:val="24"/>
          <w:szCs w:val="24"/>
          <w:lang w:eastAsia="ru-RU"/>
        </w:rPr>
        <w:t>- картофель, капуста белокочанная, капуста цветная, морковь, свекла, огурцы, томаты, кабачки, патиссоны, лук, чеснок (ограниченно для детей младшего школьного возраста), петрушка, укроп, сельдерей, томатная паста, томат-пюре.</w:t>
      </w:r>
      <w:proofErr w:type="gramEnd"/>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Фрукты: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яблоки, груши, бананы, ягоды (клубника с учетом индивидуальной переносимости);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цитрусовые (апельсины, мандарины, лимоны) с учетом индивидуальной переносимости;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сухофрукты.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B82E90">
        <w:rPr>
          <w:rFonts w:ascii="Times New Roman" w:eastAsia="Times New Roman" w:hAnsi="Times New Roman" w:cs="Times New Roman"/>
          <w:color w:val="000000"/>
          <w:sz w:val="24"/>
          <w:szCs w:val="24"/>
          <w:lang w:eastAsia="ru-RU"/>
        </w:rPr>
        <w:t>Бобовые</w:t>
      </w:r>
      <w:proofErr w:type="gramEnd"/>
      <w:r w:rsidRPr="00B82E90">
        <w:rPr>
          <w:rFonts w:ascii="Times New Roman" w:eastAsia="Times New Roman" w:hAnsi="Times New Roman" w:cs="Times New Roman"/>
          <w:color w:val="000000"/>
          <w:sz w:val="24"/>
          <w:szCs w:val="24"/>
          <w:lang w:eastAsia="ru-RU"/>
        </w:rPr>
        <w:t>: горох, фасоль, соя.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Соки и напитки: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натуральные отечественные и импортные соки и нектары промышленного выпуска (осветленные и с мякотью), предпочтительно в мелкоштучной упаковке;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напитки промышленного выпуска на основе натуральных фруктов;</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витаминизированные напитки промышленного выпуска без консервантов и искусственных пищевых добавок;</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кофе (суррогатный), какао, чай.</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Консервы: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говядина тушеная (в виде исключения при отсутствии мяса);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консервы обеденные (типа "Суп рассольник с говядиной", "Борщ с говядиной", "Каша гречневая с говядиной"; в виде исключения при отсутствии натуральных продуктов);</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лосось, сайра (для приготовления супов);</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компоты, фрукты дольками, баклажанная и кабачковая икра;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зеленый горошек;</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томаты и огурцы стерилизованные.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Хлеб, крупы, макаронные изделия - все виды без ограничения.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Дополнительно при наличии финансовых возможностей в питании детей могут использоваться: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икра осетровая и лососевая зернистая (не чаще 1 раза в 2 недели);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рыба соленая красная (предпочтительнее горбуша, кета) - не чаще 1 раза в 2 недели;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тропические фрукты (манго, киви, гуава и др.) - с учетом индивидуальной переносимости.</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При согласовании ассортиментного перечня выпускаемой через пищеблоки готовой продукции необходимо руководствоваться утвержденным "Ассортиментом основных продуктов питания, рекомендуемых для использования в питании детей и подростков в организованных коллективах", утвержденным Департаментом Госсанэпиднадзора Минздрава России N 1100/904-99-115 от 1999 года.</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В целях предупреждения возникновения и распространения инфекционных и массовых отравлений среди детей и подростков в учреждения не допускается принимать:</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lastRenderedPageBreak/>
        <w:t>- продовольственное сырье и пищевые продукты без документов, подтверждающих их качество и безопасность;</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продовольственное сырье и пищевые продукты с истекшими сроками реализации, признаками порчи и загрязнения;</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мясо и субпродукты сельскохозяйственных животных без клейма и ветеринарного свидетельства;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мясо 2-й - 3-й категории;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мясо водоплавающей птицы (утки, гуси);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рыбу, сельскохозяйственную птицу без ветеринарного свидетельства;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непотрошеную птицу;</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кровяные и ливерные колбасы;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яйца с загрязненной скорлупой, с насечкой "тек", "бой", а также яйца из хозяйств, неблагополучных по сальмонеллезам;</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утиные и гусиные яйца;</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консервы с нарушением герметичности банок, </w:t>
      </w:r>
      <w:proofErr w:type="spellStart"/>
      <w:r w:rsidRPr="00B82E90">
        <w:rPr>
          <w:rFonts w:ascii="Times New Roman" w:eastAsia="Times New Roman" w:hAnsi="Times New Roman" w:cs="Times New Roman"/>
          <w:color w:val="000000"/>
          <w:sz w:val="24"/>
          <w:szCs w:val="24"/>
          <w:lang w:eastAsia="ru-RU"/>
        </w:rPr>
        <w:t>бомбажные</w:t>
      </w:r>
      <w:proofErr w:type="spellEnd"/>
      <w:r w:rsidRPr="00B82E90">
        <w:rPr>
          <w:rFonts w:ascii="Times New Roman" w:eastAsia="Times New Roman" w:hAnsi="Times New Roman" w:cs="Times New Roman"/>
          <w:color w:val="000000"/>
          <w:sz w:val="24"/>
          <w:szCs w:val="24"/>
          <w:lang w:eastAsia="ru-RU"/>
        </w:rPr>
        <w:t xml:space="preserve"> консервы, "</w:t>
      </w:r>
      <w:proofErr w:type="spellStart"/>
      <w:r w:rsidRPr="00B82E90">
        <w:rPr>
          <w:rFonts w:ascii="Times New Roman" w:eastAsia="Times New Roman" w:hAnsi="Times New Roman" w:cs="Times New Roman"/>
          <w:color w:val="000000"/>
          <w:sz w:val="24"/>
          <w:szCs w:val="24"/>
          <w:lang w:eastAsia="ru-RU"/>
        </w:rPr>
        <w:t>хлопуши</w:t>
      </w:r>
      <w:proofErr w:type="spellEnd"/>
      <w:r w:rsidRPr="00B82E90">
        <w:rPr>
          <w:rFonts w:ascii="Times New Roman" w:eastAsia="Times New Roman" w:hAnsi="Times New Roman" w:cs="Times New Roman"/>
          <w:color w:val="000000"/>
          <w:sz w:val="24"/>
          <w:szCs w:val="24"/>
          <w:lang w:eastAsia="ru-RU"/>
        </w:rPr>
        <w:t>", банки с ржавчиной, деформированные, без этикеток;</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подмоченные продукты в мягкой таре (мука, крупа, сахар и другие продукты);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крупу, муку, сухофрукты и др. продукты, зараженные амбарными вредителями, а также загрязненными механическими примесями;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овощи, фрукты, ягоды с наличием плесени и признаками гнили;</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грибы;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закусочные консервы, маринованные овощи и фрукты;</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продукцию домашнего изготовления (консервированные грибы, мясные, молочные, рыбные и другие продукты, готовые к употреблению);</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газированные напитки, напитки на основе </w:t>
      </w:r>
      <w:proofErr w:type="gramStart"/>
      <w:r w:rsidRPr="00B82E90">
        <w:rPr>
          <w:rFonts w:ascii="Times New Roman" w:eastAsia="Times New Roman" w:hAnsi="Times New Roman" w:cs="Times New Roman"/>
          <w:color w:val="000000"/>
          <w:sz w:val="24"/>
          <w:szCs w:val="24"/>
          <w:lang w:eastAsia="ru-RU"/>
        </w:rPr>
        <w:t>синтетических</w:t>
      </w:r>
      <w:proofErr w:type="gramEnd"/>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ароматизаторов</w:t>
      </w:r>
      <w:proofErr w:type="spellEnd"/>
      <w:r w:rsidRPr="00B82E90">
        <w:rPr>
          <w:rFonts w:ascii="Times New Roman" w:eastAsia="Times New Roman" w:hAnsi="Times New Roman" w:cs="Times New Roman"/>
          <w:color w:val="000000"/>
          <w:sz w:val="24"/>
          <w:szCs w:val="24"/>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В питании детей:</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а) не используются: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остатки пищи от предыдущего приема, а также пища, приготовленная накануне;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фляжное, бочковое, </w:t>
      </w:r>
      <w:proofErr w:type="spellStart"/>
      <w:r w:rsidRPr="00B82E90">
        <w:rPr>
          <w:rFonts w:ascii="Times New Roman" w:eastAsia="Times New Roman" w:hAnsi="Times New Roman" w:cs="Times New Roman"/>
          <w:color w:val="000000"/>
          <w:sz w:val="24"/>
          <w:szCs w:val="24"/>
          <w:lang w:eastAsia="ru-RU"/>
        </w:rPr>
        <w:t>непастеризованное</w:t>
      </w:r>
      <w:proofErr w:type="spellEnd"/>
      <w:r w:rsidRPr="00B82E90">
        <w:rPr>
          <w:rFonts w:ascii="Times New Roman" w:eastAsia="Times New Roman" w:hAnsi="Times New Roman" w:cs="Times New Roman"/>
          <w:color w:val="000000"/>
          <w:sz w:val="24"/>
          <w:szCs w:val="24"/>
          <w:lang w:eastAsia="ru-RU"/>
        </w:rPr>
        <w:t xml:space="preserve"> молоко без тепловой обработки (кипячения);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фляжный творог, сметана, зеленый горошек в натуральном виде без тепловой обработки (кипячения);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рыба без термической обработки (строганина, вобла и др.)</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прокисшее молоко "</w:t>
      </w:r>
      <w:proofErr w:type="spellStart"/>
      <w:r w:rsidRPr="00B82E90">
        <w:rPr>
          <w:rFonts w:ascii="Times New Roman" w:eastAsia="Times New Roman" w:hAnsi="Times New Roman" w:cs="Times New Roman"/>
          <w:color w:val="000000"/>
          <w:sz w:val="24"/>
          <w:szCs w:val="24"/>
          <w:lang w:eastAsia="ru-RU"/>
        </w:rPr>
        <w:t>самоквас</w:t>
      </w:r>
      <w:proofErr w:type="spellEnd"/>
      <w:r w:rsidRPr="00B82E90">
        <w:rPr>
          <w:rFonts w:ascii="Times New Roman" w:eastAsia="Times New Roman" w:hAnsi="Times New Roman" w:cs="Times New Roman"/>
          <w:color w:val="000000"/>
          <w:sz w:val="24"/>
          <w:szCs w:val="24"/>
          <w:lang w:eastAsia="ru-RU"/>
        </w:rPr>
        <w:t>";</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напитки, морсы и пр. собственного приготовления, квас;</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изделия из мясной </w:t>
      </w:r>
      <w:proofErr w:type="spellStart"/>
      <w:r w:rsidRPr="00B82E90">
        <w:rPr>
          <w:rFonts w:ascii="Times New Roman" w:eastAsia="Times New Roman" w:hAnsi="Times New Roman" w:cs="Times New Roman"/>
          <w:color w:val="000000"/>
          <w:sz w:val="24"/>
          <w:szCs w:val="24"/>
          <w:lang w:eastAsia="ru-RU"/>
        </w:rPr>
        <w:t>обрези</w:t>
      </w:r>
      <w:proofErr w:type="spellEnd"/>
      <w:r w:rsidRPr="00B82E90">
        <w:rPr>
          <w:rFonts w:ascii="Times New Roman" w:eastAsia="Times New Roman" w:hAnsi="Times New Roman" w:cs="Times New Roman"/>
          <w:color w:val="000000"/>
          <w:sz w:val="24"/>
          <w:szCs w:val="24"/>
          <w:lang w:eastAsia="ru-RU"/>
        </w:rPr>
        <w:t>, отходы колбасных цехов, свиные баки, диафрагмы, кровь, мозги, рулеты из мякоти голов;</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консервированные продукты домашнего приготовления;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консервированные продукты в томатном соусе;</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порошки неизвестного состава в качестве разрыхлителей теста; сухие концентраты для приготовления гарниров;</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б) не изготавливаются: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сырковая масса, творог;</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B82E90">
        <w:rPr>
          <w:rFonts w:ascii="Times New Roman" w:eastAsia="Times New Roman" w:hAnsi="Times New Roman" w:cs="Times New Roman"/>
          <w:color w:val="000000"/>
          <w:sz w:val="24"/>
          <w:szCs w:val="24"/>
          <w:lang w:eastAsia="ru-RU"/>
        </w:rPr>
        <w:t>- макароны с мясным фаршем ("по-флотски"), блинчики с мясом, студни, зельцы, окрошка, паштеты, форшмак из сельди, заливные блюда (мясные и рыбные);</w:t>
      </w:r>
      <w:proofErr w:type="gramEnd"/>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макароны с рубленым яйцом, яичница-глазунья;</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кремы, кондитерские изделия с кремом;</w:t>
      </w:r>
    </w:p>
    <w:p w:rsidR="00B82E90" w:rsidRPr="00B82E90" w:rsidRDefault="00B82E90" w:rsidP="00B82E90">
      <w:pPr>
        <w:shd w:val="clear" w:color="auto" w:fill="FFFFFF"/>
        <w:spacing w:after="0"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изделия во фритюре, паштеты;</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B82E90">
        <w:rPr>
          <w:rFonts w:ascii="Times New Roman" w:eastAsia="Times New Roman" w:hAnsi="Times New Roman" w:cs="Times New Roman"/>
          <w:color w:val="000000"/>
          <w:sz w:val="24"/>
          <w:szCs w:val="24"/>
          <w:lang w:eastAsia="ru-RU"/>
        </w:rPr>
        <w:t>в) не включаются: острые соусы, горчица, хрен, перец, уксус, натуральный кофе, соки и напитки в виде сухих концентратов, майонез;</w:t>
      </w:r>
      <w:proofErr w:type="gramEnd"/>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г) не рекомендуются: продукты, содержащие пищевые добавки (</w:t>
      </w:r>
      <w:proofErr w:type="spellStart"/>
      <w:r w:rsidRPr="00B82E90">
        <w:rPr>
          <w:rFonts w:ascii="Times New Roman" w:eastAsia="Times New Roman" w:hAnsi="Times New Roman" w:cs="Times New Roman"/>
          <w:color w:val="000000"/>
          <w:sz w:val="24"/>
          <w:szCs w:val="24"/>
          <w:lang w:eastAsia="ru-RU"/>
        </w:rPr>
        <w:t>ароматизаторы</w:t>
      </w:r>
      <w:proofErr w:type="spellEnd"/>
      <w:r w:rsidRPr="00B82E90">
        <w:rPr>
          <w:rFonts w:ascii="Times New Roman" w:eastAsia="Times New Roman" w:hAnsi="Times New Roman" w:cs="Times New Roman"/>
          <w:color w:val="000000"/>
          <w:sz w:val="24"/>
          <w:szCs w:val="24"/>
          <w:lang w:eastAsia="ru-RU"/>
        </w:rPr>
        <w:t>, красители искусственного происхождения, жевательная резинка).</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lastRenderedPageBreak/>
        <w:t>В целях профилактики гиповитаминозов и эффективного оздоровления детей проводят искусственную витаминизацию холодных напитков (компот, охлажденный чай) аскорбиновой кислотой (0,06 - 0,07 г. на порцию). Возможно использование поливитаминного напитка "Золотой шар" (15 г на 1 стакан воды) или других поливитаминных препаратов (1 драже в день во время или после еды), а также витаминизированных и обогащенных минеральными веществами пищевых продуктов.</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Кулинарная обработка продуктов проводится в соответствии с утвержденной нормативно-технологической документацией (сборник рецептур):</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овощи, предназначенные для приготовления винегретов и салатов, варят в кожуре, охлаждают; </w:t>
      </w:r>
      <w:proofErr w:type="gramStart"/>
      <w:r w:rsidRPr="00B82E90">
        <w:rPr>
          <w:rFonts w:ascii="Times New Roman" w:eastAsia="Times New Roman" w:hAnsi="Times New Roman" w:cs="Times New Roman"/>
          <w:color w:val="000000"/>
          <w:sz w:val="24"/>
          <w:szCs w:val="24"/>
          <w:lang w:eastAsia="ru-RU"/>
        </w:rPr>
        <w:t>чистка</w:t>
      </w:r>
      <w:proofErr w:type="gramEnd"/>
      <w:r w:rsidRPr="00B82E90">
        <w:rPr>
          <w:rFonts w:ascii="Times New Roman" w:eastAsia="Times New Roman" w:hAnsi="Times New Roman" w:cs="Times New Roman"/>
          <w:color w:val="000000"/>
          <w:sz w:val="24"/>
          <w:szCs w:val="24"/>
          <w:lang w:eastAsia="ru-RU"/>
        </w:rPr>
        <w:t xml:space="preserve"> и нарезка их проводится в варочном цехе; варка овощей накануне дня их использования не допускается;</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овощи, употребляемые в сыром виде (целиком или в виде салатов), хорошо промывают проточной водой, очищают и повторно тщательно промывают кипяченой питьевой водой либо выдерживают в 3% растворе уксусной кислоты в течение 10 минут с последующим ополаскиванием. Предварительное замачивание овощей (до кулинарной обработки) не допускается;</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заправка винегретов и салатов растительным маслом производится непосредственно перед их выдачей;</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для сохранения питательной ценности продуктов пищу готовят на каждый прием и реализуют в течение 1 часа с момента приготовления;</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овощи, картофель для приготовления супов следует нарезать перед варкой, закладывать в кипящую воду и варить в закрытой крышкой посуде; </w:t>
      </w:r>
      <w:proofErr w:type="gramStart"/>
      <w:r w:rsidRPr="00B82E90">
        <w:rPr>
          <w:rFonts w:ascii="Times New Roman" w:eastAsia="Times New Roman" w:hAnsi="Times New Roman" w:cs="Times New Roman"/>
          <w:color w:val="000000"/>
          <w:sz w:val="24"/>
          <w:szCs w:val="24"/>
          <w:lang w:eastAsia="ru-RU"/>
        </w:rPr>
        <w:t>свежую зелень закладывают</w:t>
      </w:r>
      <w:proofErr w:type="gramEnd"/>
      <w:r w:rsidRPr="00B82E90">
        <w:rPr>
          <w:rFonts w:ascii="Times New Roman" w:eastAsia="Times New Roman" w:hAnsi="Times New Roman" w:cs="Times New Roman"/>
          <w:color w:val="000000"/>
          <w:sz w:val="24"/>
          <w:szCs w:val="24"/>
          <w:lang w:eastAsia="ru-RU"/>
        </w:rPr>
        <w:t xml:space="preserve"> в готовые блюда во время раздачи;</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очищенные картофель и другие овощи во избежание потемнения и высушивания рекомендуется хранить в холодной воде не более 2 часов;</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котлеты, биточки из мясного и рыбного фарша, рыба кусками должны обжариваться на разогретой с маслом сковороде или противне с двух сторон в течение 3 - 5 минут, затем </w:t>
      </w:r>
      <w:proofErr w:type="spellStart"/>
      <w:r w:rsidRPr="00B82E90">
        <w:rPr>
          <w:rFonts w:ascii="Times New Roman" w:eastAsia="Times New Roman" w:hAnsi="Times New Roman" w:cs="Times New Roman"/>
          <w:color w:val="000000"/>
          <w:sz w:val="24"/>
          <w:szCs w:val="24"/>
          <w:lang w:eastAsia="ru-RU"/>
        </w:rPr>
        <w:t>доготавливаться</w:t>
      </w:r>
      <w:proofErr w:type="spellEnd"/>
      <w:r w:rsidRPr="00B82E90">
        <w:rPr>
          <w:rFonts w:ascii="Times New Roman" w:eastAsia="Times New Roman" w:hAnsi="Times New Roman" w:cs="Times New Roman"/>
          <w:color w:val="000000"/>
          <w:sz w:val="24"/>
          <w:szCs w:val="24"/>
          <w:lang w:eastAsia="ru-RU"/>
        </w:rPr>
        <w:t xml:space="preserve"> в духовом или жарочном шкафу при температуре 250 - 280 град. </w:t>
      </w:r>
      <w:proofErr w:type="gramStart"/>
      <w:r w:rsidRPr="00B82E90">
        <w:rPr>
          <w:rFonts w:ascii="Times New Roman" w:eastAsia="Times New Roman" w:hAnsi="Times New Roman" w:cs="Times New Roman"/>
          <w:color w:val="000000"/>
          <w:sz w:val="24"/>
          <w:szCs w:val="24"/>
          <w:lang w:eastAsia="ru-RU"/>
        </w:rPr>
        <w:t>С</w:t>
      </w:r>
      <w:proofErr w:type="gramEnd"/>
      <w:r w:rsidRPr="00B82E90">
        <w:rPr>
          <w:rFonts w:ascii="Times New Roman" w:eastAsia="Times New Roman" w:hAnsi="Times New Roman" w:cs="Times New Roman"/>
          <w:color w:val="000000"/>
          <w:sz w:val="24"/>
          <w:szCs w:val="24"/>
          <w:lang w:eastAsia="ru-RU"/>
        </w:rPr>
        <w:t xml:space="preserve"> </w:t>
      </w:r>
      <w:proofErr w:type="gramStart"/>
      <w:r w:rsidRPr="00B82E90">
        <w:rPr>
          <w:rFonts w:ascii="Times New Roman" w:eastAsia="Times New Roman" w:hAnsi="Times New Roman" w:cs="Times New Roman"/>
          <w:color w:val="000000"/>
          <w:sz w:val="24"/>
          <w:szCs w:val="24"/>
          <w:lang w:eastAsia="ru-RU"/>
        </w:rPr>
        <w:t>в</w:t>
      </w:r>
      <w:proofErr w:type="gramEnd"/>
      <w:r w:rsidRPr="00B82E90">
        <w:rPr>
          <w:rFonts w:ascii="Times New Roman" w:eastAsia="Times New Roman" w:hAnsi="Times New Roman" w:cs="Times New Roman"/>
          <w:color w:val="000000"/>
          <w:sz w:val="24"/>
          <w:szCs w:val="24"/>
          <w:lang w:eastAsia="ru-RU"/>
        </w:rPr>
        <w:t xml:space="preserve"> течение 5 - 7 минут;</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отварное мясо, птицу для первых и вторых блюд нарезают на порции, заливают бульоном, кипятят в течение 5 - 7 мин. и хранят в этом же бульоне при температуре +75 град. </w:t>
      </w:r>
      <w:proofErr w:type="gramStart"/>
      <w:r w:rsidRPr="00B82E90">
        <w:rPr>
          <w:rFonts w:ascii="Times New Roman" w:eastAsia="Times New Roman" w:hAnsi="Times New Roman" w:cs="Times New Roman"/>
          <w:color w:val="000000"/>
          <w:sz w:val="24"/>
          <w:szCs w:val="24"/>
          <w:lang w:eastAsia="ru-RU"/>
        </w:rPr>
        <w:t>С</w:t>
      </w:r>
      <w:proofErr w:type="gramEnd"/>
      <w:r w:rsidRPr="00B82E90">
        <w:rPr>
          <w:rFonts w:ascii="Times New Roman" w:eastAsia="Times New Roman" w:hAnsi="Times New Roman" w:cs="Times New Roman"/>
          <w:color w:val="000000"/>
          <w:sz w:val="24"/>
          <w:szCs w:val="24"/>
          <w:lang w:eastAsia="ru-RU"/>
        </w:rPr>
        <w:t xml:space="preserve"> </w:t>
      </w:r>
      <w:proofErr w:type="gramStart"/>
      <w:r w:rsidRPr="00B82E90">
        <w:rPr>
          <w:rFonts w:ascii="Times New Roman" w:eastAsia="Times New Roman" w:hAnsi="Times New Roman" w:cs="Times New Roman"/>
          <w:color w:val="000000"/>
          <w:sz w:val="24"/>
          <w:szCs w:val="24"/>
          <w:lang w:eastAsia="ru-RU"/>
        </w:rPr>
        <w:t>до</w:t>
      </w:r>
      <w:proofErr w:type="gramEnd"/>
      <w:r w:rsidRPr="00B82E90">
        <w:rPr>
          <w:rFonts w:ascii="Times New Roman" w:eastAsia="Times New Roman" w:hAnsi="Times New Roman" w:cs="Times New Roman"/>
          <w:color w:val="000000"/>
          <w:sz w:val="24"/>
          <w:szCs w:val="24"/>
          <w:lang w:eastAsia="ru-RU"/>
        </w:rPr>
        <w:t xml:space="preserve"> раздачи не более 1 часа;</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при приготовлении омлета смесь яйца с другими компонентами выливают на смазанный жиром противень слоем 2,5 - 3 см, ставят в жарочный шкаф с температурой 180 - 200 град. С на 8 - 10 минут;</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яйца вкрутую варят 10 минут после закипания воды; обработка яиц до варки проводится в соответствии с санитарно-эпидемиологическими требованиями;</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xml:space="preserve">- творожные запеканки готовят в жарочном шкафу при температуре 220 - 280 град. </w:t>
      </w:r>
      <w:proofErr w:type="gramStart"/>
      <w:r w:rsidRPr="00B82E90">
        <w:rPr>
          <w:rFonts w:ascii="Times New Roman" w:eastAsia="Times New Roman" w:hAnsi="Times New Roman" w:cs="Times New Roman"/>
          <w:color w:val="000000"/>
          <w:sz w:val="24"/>
          <w:szCs w:val="24"/>
          <w:lang w:eastAsia="ru-RU"/>
        </w:rPr>
        <w:t>С</w:t>
      </w:r>
      <w:proofErr w:type="gramEnd"/>
      <w:r w:rsidRPr="00B82E90">
        <w:rPr>
          <w:rFonts w:ascii="Times New Roman" w:eastAsia="Times New Roman" w:hAnsi="Times New Roman" w:cs="Times New Roman"/>
          <w:color w:val="000000"/>
          <w:sz w:val="24"/>
          <w:szCs w:val="24"/>
          <w:lang w:eastAsia="ru-RU"/>
        </w:rPr>
        <w:t xml:space="preserve"> </w:t>
      </w:r>
      <w:proofErr w:type="gramStart"/>
      <w:r w:rsidRPr="00B82E90">
        <w:rPr>
          <w:rFonts w:ascii="Times New Roman" w:eastAsia="Times New Roman" w:hAnsi="Times New Roman" w:cs="Times New Roman"/>
          <w:color w:val="000000"/>
          <w:sz w:val="24"/>
          <w:szCs w:val="24"/>
          <w:lang w:eastAsia="ru-RU"/>
        </w:rPr>
        <w:t>в</w:t>
      </w:r>
      <w:proofErr w:type="gramEnd"/>
      <w:r w:rsidRPr="00B82E90">
        <w:rPr>
          <w:rFonts w:ascii="Times New Roman" w:eastAsia="Times New Roman" w:hAnsi="Times New Roman" w:cs="Times New Roman"/>
          <w:color w:val="000000"/>
          <w:sz w:val="24"/>
          <w:szCs w:val="24"/>
          <w:lang w:eastAsia="ru-RU"/>
        </w:rPr>
        <w:t xml:space="preserve"> течение 20 - 30 минут; слой готового блюда должен быть не более 2,5 - 3 см;</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сосиски, вареные колбасы выдаются в питание после термической обработки (при варке 5 минут с момента закипания);</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фляжное молоко кипятят в емкостях не более 2 - 3 минут. После кипячения молоко охлаждают в емкостях, в которых оно кипятилось;</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 макароны, рис для приготовления гарниров отваривают в 6-кратном объеме воды без последующей промывки.</w:t>
      </w:r>
    </w:p>
    <w:p w:rsidR="00B82E90" w:rsidRPr="00B82E90" w:rsidRDefault="00B82E90" w:rsidP="00B82E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Фрукты, включая цитрусовые, промывают перед употреблением.</w:t>
      </w:r>
    </w:p>
    <w:p w:rsidR="00B82E90" w:rsidRPr="00B82E90" w:rsidRDefault="00B82E90" w:rsidP="00B82E90">
      <w:pPr>
        <w:shd w:val="clear" w:color="auto" w:fill="FFFFFF"/>
        <w:spacing w:line="240" w:lineRule="auto"/>
        <w:rPr>
          <w:rFonts w:ascii="Times New Roman" w:eastAsia="Times New Roman" w:hAnsi="Times New Roman" w:cs="Times New Roman"/>
          <w:color w:val="000000"/>
          <w:sz w:val="20"/>
          <w:szCs w:val="20"/>
          <w:lang w:eastAsia="ru-RU"/>
        </w:rPr>
      </w:pPr>
      <w:r w:rsidRPr="00B82E90">
        <w:rPr>
          <w:rFonts w:ascii="Times New Roman" w:eastAsia="Times New Roman" w:hAnsi="Times New Roman" w:cs="Times New Roman"/>
          <w:color w:val="000000"/>
          <w:sz w:val="24"/>
          <w:szCs w:val="24"/>
          <w:lang w:eastAsia="ru-RU"/>
        </w:rPr>
        <w:t>Зав. отделением гигиены детей и подростков </w:t>
      </w:r>
      <w:r w:rsidRPr="00B82E90">
        <w:rPr>
          <w:rFonts w:ascii="Times New Roman" w:eastAsia="Times New Roman" w:hAnsi="Times New Roman" w:cs="Times New Roman"/>
          <w:color w:val="000000"/>
          <w:sz w:val="24"/>
          <w:szCs w:val="24"/>
          <w:lang w:eastAsia="ru-RU"/>
        </w:rPr>
        <w:br/>
        <w:t xml:space="preserve">ФГУ "Центр </w:t>
      </w:r>
      <w:proofErr w:type="spellStart"/>
      <w:r w:rsidRPr="00B82E90">
        <w:rPr>
          <w:rFonts w:ascii="Times New Roman" w:eastAsia="Times New Roman" w:hAnsi="Times New Roman" w:cs="Times New Roman"/>
          <w:color w:val="000000"/>
          <w:sz w:val="24"/>
          <w:szCs w:val="24"/>
          <w:lang w:eastAsia="ru-RU"/>
        </w:rPr>
        <w:t>госсанэпиднадзора</w:t>
      </w:r>
      <w:proofErr w:type="spellEnd"/>
      <w:r w:rsidRPr="00B82E90">
        <w:rPr>
          <w:rFonts w:ascii="Times New Roman" w:eastAsia="Times New Roman" w:hAnsi="Times New Roman" w:cs="Times New Roman"/>
          <w:color w:val="000000"/>
          <w:sz w:val="24"/>
          <w:szCs w:val="24"/>
          <w:lang w:eastAsia="ru-RU"/>
        </w:rPr>
        <w:t xml:space="preserve"> в Ставропольском крае                          СОРОКИНА М.И.</w:t>
      </w:r>
    </w:p>
    <w:p w:rsidR="00B82E90" w:rsidRPr="00B82E90" w:rsidRDefault="00B82E90" w:rsidP="00B82E90">
      <w:pPr>
        <w:spacing w:after="0" w:line="240" w:lineRule="auto"/>
        <w:rPr>
          <w:rFonts w:ascii="Times New Roman" w:eastAsia="Times New Roman" w:hAnsi="Times New Roman" w:cs="Times New Roman"/>
          <w:sz w:val="24"/>
          <w:szCs w:val="24"/>
          <w:lang w:eastAsia="ru-RU"/>
        </w:rPr>
      </w:pPr>
      <w:r w:rsidRPr="00B82E90">
        <w:rPr>
          <w:rFonts w:ascii="Arial" w:eastAsia="Times New Roman" w:hAnsi="Arial" w:cs="Arial"/>
          <w:color w:val="444444"/>
          <w:sz w:val="23"/>
          <w:szCs w:val="23"/>
          <w:lang w:eastAsia="ru-RU"/>
        </w:rPr>
        <w:br/>
      </w:r>
    </w:p>
    <w:p w:rsidR="00B82E90" w:rsidRPr="00B82E90" w:rsidRDefault="00B82E90" w:rsidP="00B82E90">
      <w:pPr>
        <w:pBdr>
          <w:bottom w:val="single" w:sz="6" w:space="0" w:color="D6DDB9"/>
        </w:pBdr>
        <w:shd w:val="clear" w:color="auto" w:fill="FFFFFF"/>
        <w:spacing w:before="120" w:after="105" w:line="338" w:lineRule="atLeast"/>
        <w:outlineLvl w:val="1"/>
        <w:rPr>
          <w:rFonts w:ascii="Trebuchet MS" w:eastAsia="Times New Roman" w:hAnsi="Trebuchet MS" w:cs="Arial"/>
          <w:color w:val="94CE18"/>
          <w:sz w:val="33"/>
          <w:szCs w:val="33"/>
          <w:lang w:eastAsia="ru-RU"/>
        </w:rPr>
      </w:pPr>
      <w:r w:rsidRPr="00B82E90">
        <w:rPr>
          <w:rFonts w:ascii="Trebuchet MS" w:eastAsia="Times New Roman" w:hAnsi="Trebuchet MS" w:cs="Arial"/>
          <w:color w:val="94CE18"/>
          <w:sz w:val="33"/>
          <w:szCs w:val="33"/>
          <w:lang w:eastAsia="ru-RU"/>
        </w:rPr>
        <w:t>Предварительный просмотр:</w:t>
      </w:r>
    </w:p>
    <w:p w:rsidR="00B82E90" w:rsidRPr="00B82E90" w:rsidRDefault="00B82E90" w:rsidP="00B82E90">
      <w:pPr>
        <w:shd w:val="clear" w:color="auto" w:fill="FFFFFF"/>
        <w:spacing w:after="0" w:line="240" w:lineRule="auto"/>
        <w:rPr>
          <w:rFonts w:ascii="Calibri" w:eastAsia="Times New Roman" w:hAnsi="Calibri" w:cs="Arial"/>
          <w:color w:val="000000"/>
          <w:lang w:eastAsia="ru-RU"/>
        </w:rPr>
      </w:pPr>
      <w:r w:rsidRPr="00B82E90">
        <w:rPr>
          <w:rFonts w:ascii="Times New Roman" w:eastAsia="Times New Roman" w:hAnsi="Times New Roman" w:cs="Times New Roman"/>
          <w:b/>
          <w:bCs/>
          <w:color w:val="000000"/>
          <w:sz w:val="48"/>
          <w:lang w:eastAsia="ru-RU"/>
        </w:rPr>
        <w:lastRenderedPageBreak/>
        <w:t>ЗАКОН О ВЕТЕРИНАРИИ №4979-1 от 14.05.1993 г в редакции от 18.07.2011 N 242-ФЗ</w:t>
      </w:r>
    </w:p>
    <w:p w:rsidR="00B82E90" w:rsidRPr="00B82E90" w:rsidRDefault="00002B7B" w:rsidP="00B82E90">
      <w:pPr>
        <w:shd w:val="clear" w:color="auto" w:fill="FFFFFF"/>
        <w:spacing w:after="0" w:line="240" w:lineRule="auto"/>
        <w:rPr>
          <w:rFonts w:ascii="Calibri" w:eastAsia="Times New Roman" w:hAnsi="Calibri" w:cs="Arial"/>
          <w:color w:val="000000"/>
          <w:lang w:eastAsia="ru-RU"/>
        </w:rPr>
      </w:pPr>
      <w:hyperlink r:id="rId6" w:history="1">
        <w:r w:rsidR="00B82E90" w:rsidRPr="00B82E90">
          <w:rPr>
            <w:rFonts w:ascii="Times New Roman" w:eastAsia="Times New Roman" w:hAnsi="Times New Roman" w:cs="Times New Roman"/>
            <w:color w:val="0000FF"/>
            <w:sz w:val="24"/>
            <w:szCs w:val="24"/>
            <w:u w:val="single"/>
            <w:lang w:eastAsia="ru-RU"/>
          </w:rPr>
          <w:t>Законодательство</w:t>
        </w:r>
      </w:hyperlink>
      <w:r w:rsidR="00B82E90" w:rsidRPr="00B82E90">
        <w:rPr>
          <w:rFonts w:ascii="Times New Roman" w:eastAsia="Times New Roman" w:hAnsi="Times New Roman" w:cs="Times New Roman"/>
          <w:color w:val="000000"/>
          <w:sz w:val="24"/>
          <w:szCs w:val="24"/>
          <w:lang w:eastAsia="ru-RU"/>
        </w:rPr>
        <w:t> 8 февраля 2012, 23:07</w:t>
      </w:r>
    </w:p>
    <w:p w:rsidR="00B82E90" w:rsidRPr="00B82E90" w:rsidRDefault="00002B7B" w:rsidP="00B82E90">
      <w:pPr>
        <w:shd w:val="clear" w:color="auto" w:fill="FFFFFF"/>
        <w:spacing w:line="240" w:lineRule="auto"/>
        <w:rPr>
          <w:rFonts w:ascii="Calibri" w:eastAsia="Times New Roman" w:hAnsi="Calibri" w:cs="Arial"/>
          <w:color w:val="000000"/>
          <w:lang w:eastAsia="ru-RU"/>
        </w:rPr>
      </w:pPr>
      <w:hyperlink r:id="rId7" w:history="1">
        <w:r w:rsidR="00B82E90" w:rsidRPr="00B82E90">
          <w:rPr>
            <w:rFonts w:ascii="Times New Roman" w:eastAsia="Times New Roman" w:hAnsi="Times New Roman" w:cs="Times New Roman"/>
            <w:color w:val="0000FF"/>
            <w:sz w:val="24"/>
            <w:szCs w:val="24"/>
            <w:u w:val="single"/>
            <w:lang w:eastAsia="ru-RU"/>
          </w:rPr>
          <w:t>base.garant.ru/10108225/</w:t>
        </w:r>
      </w:hyperlink>
      <w:r w:rsidR="00B82E90" w:rsidRPr="00B82E90">
        <w:rPr>
          <w:rFonts w:ascii="Times New Roman" w:eastAsia="Times New Roman" w:hAnsi="Times New Roman" w:cs="Times New Roman"/>
          <w:color w:val="000000"/>
          <w:sz w:val="24"/>
          <w:szCs w:val="24"/>
          <w:lang w:eastAsia="ru-RU"/>
        </w:rPr>
        <w:br/>
      </w:r>
      <w:hyperlink r:id="rId8" w:history="1">
        <w:r w:rsidR="00B82E90" w:rsidRPr="00B82E90">
          <w:rPr>
            <w:rFonts w:ascii="Times New Roman" w:eastAsia="Times New Roman" w:hAnsi="Times New Roman" w:cs="Times New Roman"/>
            <w:color w:val="0000FF"/>
            <w:sz w:val="24"/>
            <w:szCs w:val="24"/>
            <w:u w:val="single"/>
            <w:lang w:eastAsia="ru-RU"/>
          </w:rPr>
          <w:t>www.consultant.ru/online/base/?req=doc;base=LAW;</w:t>
        </w:r>
        <w:proofErr w:type="gramStart"/>
        <w:r w:rsidR="00B82E90" w:rsidRPr="00B82E90">
          <w:rPr>
            <w:rFonts w:ascii="Times New Roman" w:eastAsia="Times New Roman" w:hAnsi="Times New Roman" w:cs="Times New Roman"/>
            <w:color w:val="0000FF"/>
            <w:sz w:val="24"/>
            <w:szCs w:val="24"/>
            <w:u w:val="single"/>
            <w:lang w:eastAsia="ru-RU"/>
          </w:rPr>
          <w:t>n=117212</w:t>
        </w:r>
      </w:hyperlink>
      <w:r w:rsidR="00B82E90" w:rsidRPr="00B82E90">
        <w:rPr>
          <w:rFonts w:ascii="Times New Roman" w:eastAsia="Times New Roman" w:hAnsi="Times New Roman" w:cs="Times New Roman"/>
          <w:color w:val="000000"/>
          <w:sz w:val="24"/>
          <w:szCs w:val="24"/>
          <w:lang w:eastAsia="ru-RU"/>
        </w:rPr>
        <w:br/>
        <w:t>14 мая 1993 года N 4979-1</w:t>
      </w:r>
      <w:r w:rsidR="00B82E90" w:rsidRPr="00B82E90">
        <w:rPr>
          <w:rFonts w:ascii="Times New Roman" w:eastAsia="Times New Roman" w:hAnsi="Times New Roman" w:cs="Times New Roman"/>
          <w:color w:val="000000"/>
          <w:sz w:val="24"/>
          <w:szCs w:val="24"/>
          <w:lang w:eastAsia="ru-RU"/>
        </w:rPr>
        <w:br/>
        <w:t>РОССИЙСКАЯ ФЕДЕРАЦИЯ</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b/>
          <w:bCs/>
          <w:color w:val="000000"/>
          <w:sz w:val="24"/>
          <w:szCs w:val="24"/>
          <w:lang w:eastAsia="ru-RU"/>
        </w:rPr>
        <w:t>ЗАКОН</w:t>
      </w:r>
      <w:r w:rsidR="00B82E90" w:rsidRPr="00B82E90">
        <w:rPr>
          <w:rFonts w:ascii="Times New Roman" w:eastAsia="Times New Roman" w:hAnsi="Times New Roman" w:cs="Times New Roman"/>
          <w:b/>
          <w:bCs/>
          <w:color w:val="000000"/>
          <w:sz w:val="24"/>
          <w:szCs w:val="24"/>
          <w:lang w:eastAsia="ru-RU"/>
        </w:rPr>
        <w:br/>
        <w:t>О ВЕТЕРИНАРИИ</w:t>
      </w:r>
      <w:r w:rsidR="00B82E90" w:rsidRPr="00B82E90">
        <w:rPr>
          <w:rFonts w:ascii="Times New Roman" w:eastAsia="Times New Roman" w:hAnsi="Times New Roman" w:cs="Times New Roman"/>
          <w:color w:val="000000"/>
          <w:sz w:val="24"/>
          <w:szCs w:val="24"/>
          <w:lang w:eastAsia="ru-RU"/>
        </w:rPr>
        <w:t> </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br/>
        <w:t>(в ред. Федеральных законов от 30.12.2001 N 196-ФЗ, от 29.06.2004 N 58-ФЗ, от 22.08.2004 N 122-ФЗ, от 09.05.2005 N 45-ФЗ, от 31.12.2005 N 199-ФЗ, от 18.12.2006 N 232-ФЗ, от 30.12.2006 N 266-ФЗ, от 21.07.2007 N 191-ФЗ, от 30.12.2008 N 309-ФЗ, от 30.12.2008 N 313-ФЗ, от 10.12.2010 N</w:t>
      </w:r>
      <w:proofErr w:type="gramEnd"/>
      <w:r w:rsidR="00B82E90" w:rsidRPr="00B82E90">
        <w:rPr>
          <w:rFonts w:ascii="Times New Roman" w:eastAsia="Times New Roman" w:hAnsi="Times New Roman" w:cs="Times New Roman"/>
          <w:color w:val="000000"/>
          <w:sz w:val="24"/>
          <w:szCs w:val="24"/>
          <w:lang w:eastAsia="ru-RU"/>
        </w:rPr>
        <w:t xml:space="preserve"> </w:t>
      </w:r>
      <w:proofErr w:type="gramStart"/>
      <w:r w:rsidR="00B82E90" w:rsidRPr="00B82E90">
        <w:rPr>
          <w:rFonts w:ascii="Times New Roman" w:eastAsia="Times New Roman" w:hAnsi="Times New Roman" w:cs="Times New Roman"/>
          <w:color w:val="000000"/>
          <w:sz w:val="24"/>
          <w:szCs w:val="24"/>
          <w:lang w:eastAsia="ru-RU"/>
        </w:rPr>
        <w:t>356-ФЗ, от 28.12.2010 N 394-ФЗ, </w:t>
      </w:r>
      <w:r w:rsidR="00B82E90" w:rsidRPr="00B82E90">
        <w:rPr>
          <w:rFonts w:ascii="Times New Roman" w:eastAsia="Times New Roman" w:hAnsi="Times New Roman" w:cs="Times New Roman"/>
          <w:b/>
          <w:bCs/>
          <w:color w:val="000000"/>
          <w:sz w:val="24"/>
          <w:szCs w:val="24"/>
          <w:lang w:eastAsia="ru-RU"/>
        </w:rPr>
        <w:t>от 18.07.2011 N 242-ФЗ,</w:t>
      </w:r>
      <w:r w:rsidR="00B82E90" w:rsidRPr="00B82E90">
        <w:rPr>
          <w:rFonts w:ascii="Times New Roman" w:eastAsia="Times New Roman" w:hAnsi="Times New Roman" w:cs="Times New Roman"/>
          <w:color w:val="000000"/>
          <w:sz w:val="24"/>
          <w:szCs w:val="24"/>
          <w:lang w:eastAsia="ru-RU"/>
        </w:rPr>
        <w:br/>
        <w:t xml:space="preserve">с </w:t>
      </w:r>
      <w:proofErr w:type="spellStart"/>
      <w:r w:rsidR="00B82E90" w:rsidRPr="00B82E90">
        <w:rPr>
          <w:rFonts w:ascii="Times New Roman" w:eastAsia="Times New Roman" w:hAnsi="Times New Roman" w:cs="Times New Roman"/>
          <w:color w:val="000000"/>
          <w:sz w:val="24"/>
          <w:szCs w:val="24"/>
          <w:lang w:eastAsia="ru-RU"/>
        </w:rPr>
        <w:t>изм</w:t>
      </w:r>
      <w:proofErr w:type="spellEnd"/>
      <w:r w:rsidR="00B82E90" w:rsidRPr="00B82E90">
        <w:rPr>
          <w:rFonts w:ascii="Times New Roman" w:eastAsia="Times New Roman" w:hAnsi="Times New Roman" w:cs="Times New Roman"/>
          <w:color w:val="000000"/>
          <w:sz w:val="24"/>
          <w:szCs w:val="24"/>
          <w:lang w:eastAsia="ru-RU"/>
        </w:rPr>
        <w:t>., внесенными Федеральным законом</w:t>
      </w:r>
      <w:r w:rsidR="00B82E90" w:rsidRPr="00B82E90">
        <w:rPr>
          <w:rFonts w:ascii="Times New Roman" w:eastAsia="Times New Roman" w:hAnsi="Times New Roman" w:cs="Times New Roman"/>
          <w:color w:val="000000"/>
          <w:sz w:val="24"/>
          <w:szCs w:val="24"/>
          <w:lang w:eastAsia="ru-RU"/>
        </w:rPr>
        <w:br/>
        <w:t>от 12.06.2008 N 88-ФЗ (ред. 22.07.2010))</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br/>
        <w:t>Раздел I.</w:t>
      </w:r>
      <w:proofErr w:type="gramEnd"/>
      <w:r w:rsidR="00B82E90" w:rsidRPr="00B82E90">
        <w:rPr>
          <w:rFonts w:ascii="Times New Roman" w:eastAsia="Times New Roman" w:hAnsi="Times New Roman" w:cs="Times New Roman"/>
          <w:color w:val="000000"/>
          <w:sz w:val="24"/>
          <w:szCs w:val="24"/>
          <w:lang w:eastAsia="ru-RU"/>
        </w:rPr>
        <w:t xml:space="preserve"> ОБЩИЕ ПОЛОЖЕНИЯ</w:t>
      </w:r>
      <w:r w:rsidR="00B82E90" w:rsidRPr="00B82E90">
        <w:rPr>
          <w:rFonts w:ascii="Times New Roman" w:eastAsia="Times New Roman" w:hAnsi="Times New Roman" w:cs="Times New Roman"/>
          <w:color w:val="000000"/>
          <w:sz w:val="24"/>
          <w:szCs w:val="24"/>
          <w:lang w:eastAsia="ru-RU"/>
        </w:rPr>
        <w:br/>
        <w:t>Статья 1. Ветеринария в Российской Федерации</w:t>
      </w:r>
      <w:proofErr w:type="gramStart"/>
      <w:r w:rsidR="00B82E90" w:rsidRPr="00B82E90">
        <w:rPr>
          <w:rFonts w:ascii="Times New Roman" w:eastAsia="Times New Roman" w:hAnsi="Times New Roman" w:cs="Times New Roman"/>
          <w:color w:val="000000"/>
          <w:sz w:val="24"/>
          <w:szCs w:val="24"/>
          <w:lang w:eastAsia="ru-RU"/>
        </w:rPr>
        <w:br/>
        <w:t>П</w:t>
      </w:r>
      <w:proofErr w:type="gramEnd"/>
      <w:r w:rsidR="00B82E90" w:rsidRPr="00B82E90">
        <w:rPr>
          <w:rFonts w:ascii="Times New Roman" w:eastAsia="Times New Roman" w:hAnsi="Times New Roman" w:cs="Times New Roman"/>
          <w:color w:val="000000"/>
          <w:sz w:val="24"/>
          <w:szCs w:val="24"/>
          <w:lang w:eastAsia="ru-RU"/>
        </w:rPr>
        <w:t>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Основными задачами ветеринарии в Российской Федерации являются:</w:t>
      </w:r>
      <w:r w:rsidR="00B82E90" w:rsidRPr="00B82E90">
        <w:rPr>
          <w:rFonts w:ascii="Times New Roman" w:eastAsia="Times New Roman" w:hAnsi="Times New Roman" w:cs="Times New Roman"/>
          <w:color w:val="000000"/>
          <w:sz w:val="24"/>
          <w:szCs w:val="24"/>
          <w:lang w:eastAsia="ru-RU"/>
        </w:rPr>
        <w:br/>
        <w:t xml:space="preserve">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w:t>
      </w:r>
      <w:proofErr w:type="spellStart"/>
      <w:r w:rsidR="00B82E90" w:rsidRPr="00B82E90">
        <w:rPr>
          <w:rFonts w:ascii="Times New Roman" w:eastAsia="Times New Roman" w:hAnsi="Times New Roman" w:cs="Times New Roman"/>
          <w:color w:val="000000"/>
          <w:sz w:val="24"/>
          <w:szCs w:val="24"/>
          <w:lang w:eastAsia="ru-RU"/>
        </w:rPr>
        <w:t>зоопарковых</w:t>
      </w:r>
      <w:proofErr w:type="spellEnd"/>
      <w:r w:rsidR="00B82E90" w:rsidRPr="00B82E90">
        <w:rPr>
          <w:rFonts w:ascii="Times New Roman" w:eastAsia="Times New Roman" w:hAnsi="Times New Roman" w:cs="Times New Roman"/>
          <w:color w:val="000000"/>
          <w:sz w:val="24"/>
          <w:szCs w:val="24"/>
          <w:lang w:eastAsia="ru-RU"/>
        </w:rPr>
        <w:t xml:space="preserve"> и других животных</w:t>
      </w:r>
      <w:proofErr w:type="gramEnd"/>
      <w:r w:rsidR="00B82E90" w:rsidRPr="00B82E90">
        <w:rPr>
          <w:rFonts w:ascii="Times New Roman" w:eastAsia="Times New Roman" w:hAnsi="Times New Roman" w:cs="Times New Roman"/>
          <w:color w:val="000000"/>
          <w:sz w:val="24"/>
          <w:szCs w:val="24"/>
          <w:lang w:eastAsia="ru-RU"/>
        </w:rPr>
        <w:t>, пушных зверей, птиц, рыб и пчел, и осуществление региональных планов ветеринарного обслуживания животноводства;</w:t>
      </w:r>
      <w:r w:rsidR="00B82E90" w:rsidRPr="00B82E90">
        <w:rPr>
          <w:rFonts w:ascii="Times New Roman" w:eastAsia="Times New Roman" w:hAnsi="Times New Roman" w:cs="Times New Roman"/>
          <w:color w:val="000000"/>
          <w:sz w:val="24"/>
          <w:szCs w:val="24"/>
          <w:lang w:eastAsia="ru-RU"/>
        </w:rPr>
        <w:br/>
        <w:t>(в ред. Федеральных законов от 22.08.2004 N 122-ФЗ, от 10.12.2010 N 356-ФЗ)</w:t>
      </w:r>
      <w:r w:rsidR="00B82E90" w:rsidRPr="00B82E90">
        <w:rPr>
          <w:rFonts w:ascii="Times New Roman" w:eastAsia="Times New Roman" w:hAnsi="Times New Roman" w:cs="Times New Roman"/>
          <w:color w:val="000000"/>
          <w:sz w:val="24"/>
          <w:szCs w:val="24"/>
          <w:lang w:eastAsia="ru-RU"/>
        </w:rPr>
        <w:b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r w:rsidR="00B82E90" w:rsidRPr="00B82E90">
        <w:rPr>
          <w:rFonts w:ascii="Times New Roman" w:eastAsia="Times New Roman" w:hAnsi="Times New Roman" w:cs="Times New Roman"/>
          <w:color w:val="000000"/>
          <w:sz w:val="24"/>
          <w:szCs w:val="24"/>
          <w:lang w:eastAsia="ru-RU"/>
        </w:rPr>
        <w:br/>
        <w:t>(в ред. Федерального закона от 22.08.2004 N 122-ФЗ)</w:t>
      </w:r>
      <w:r w:rsidR="00B82E90" w:rsidRPr="00B82E90">
        <w:rPr>
          <w:rFonts w:ascii="Times New Roman" w:eastAsia="Times New Roman" w:hAnsi="Times New Roman" w:cs="Times New Roman"/>
          <w:color w:val="000000"/>
          <w:sz w:val="24"/>
          <w:szCs w:val="24"/>
          <w:lang w:eastAsia="ru-RU"/>
        </w:rPr>
        <w:br/>
        <w:t>абзац утратил силу с 1 августа 2011 года. — Федеральный закон от 18.07.2011 N 242-ФЗ;</w:t>
      </w:r>
      <w:r w:rsidR="00B82E90" w:rsidRPr="00B82E90">
        <w:rPr>
          <w:rFonts w:ascii="Times New Roman" w:eastAsia="Times New Roman" w:hAnsi="Times New Roman" w:cs="Times New Roman"/>
          <w:color w:val="000000"/>
          <w:sz w:val="24"/>
          <w:szCs w:val="24"/>
          <w:lang w:eastAsia="ru-RU"/>
        </w:rPr>
        <w:br/>
        <w:t>охрана территории Российской Федерации от заноса заразных болезней животных из иностранных государств;</w:t>
      </w:r>
      <w:r w:rsidR="00B82E90" w:rsidRPr="00B82E90">
        <w:rPr>
          <w:rFonts w:ascii="Times New Roman" w:eastAsia="Times New Roman" w:hAnsi="Times New Roman" w:cs="Times New Roman"/>
          <w:color w:val="000000"/>
          <w:sz w:val="24"/>
          <w:szCs w:val="24"/>
          <w:lang w:eastAsia="ru-RU"/>
        </w:rPr>
        <w:br/>
        <w:t>осуществление государственного ветеринарного надзора</w:t>
      </w:r>
      <w:proofErr w:type="gramStart"/>
      <w:r w:rsidR="00B82E90" w:rsidRPr="00B82E90">
        <w:rPr>
          <w:rFonts w:ascii="Times New Roman" w:eastAsia="Times New Roman" w:hAnsi="Times New Roman" w:cs="Times New Roman"/>
          <w:color w:val="000000"/>
          <w:sz w:val="24"/>
          <w:szCs w:val="24"/>
          <w:lang w:eastAsia="ru-RU"/>
        </w:rPr>
        <w:t>.</w:t>
      </w:r>
      <w:proofErr w:type="gramEnd"/>
      <w:r w:rsidR="00B82E90" w:rsidRPr="00B82E90">
        <w:rPr>
          <w:rFonts w:ascii="Times New Roman" w:eastAsia="Times New Roman" w:hAnsi="Times New Roman" w:cs="Times New Roman"/>
          <w:color w:val="000000"/>
          <w:sz w:val="24"/>
          <w:szCs w:val="24"/>
          <w:lang w:eastAsia="ru-RU"/>
        </w:rPr>
        <w:br/>
        <w:t>(</w:t>
      </w:r>
      <w:proofErr w:type="gramStart"/>
      <w:r w:rsidR="00B82E90" w:rsidRPr="00B82E90">
        <w:rPr>
          <w:rFonts w:ascii="Times New Roman" w:eastAsia="Times New Roman" w:hAnsi="Times New Roman" w:cs="Times New Roman"/>
          <w:color w:val="000000"/>
          <w:sz w:val="24"/>
          <w:szCs w:val="24"/>
          <w:lang w:eastAsia="ru-RU"/>
        </w:rPr>
        <w:t>в</w:t>
      </w:r>
      <w:proofErr w:type="gramEnd"/>
      <w:r w:rsidR="00B82E90" w:rsidRPr="00B82E90">
        <w:rPr>
          <w:rFonts w:ascii="Times New Roman" w:eastAsia="Times New Roman" w:hAnsi="Times New Roman" w:cs="Times New Roman"/>
          <w:color w:val="000000"/>
          <w:sz w:val="24"/>
          <w:szCs w:val="24"/>
          <w:lang w:eastAsia="ru-RU"/>
        </w:rPr>
        <w:t xml:space="preserve"> ред. Федерального закона от 22.08.2004 N 122-ФЗ)</w:t>
      </w:r>
      <w:r w:rsidR="00B82E90" w:rsidRPr="00B82E90">
        <w:rPr>
          <w:rFonts w:ascii="Times New Roman" w:eastAsia="Times New Roman" w:hAnsi="Times New Roman" w:cs="Times New Roman"/>
          <w:color w:val="000000"/>
          <w:sz w:val="24"/>
          <w:szCs w:val="24"/>
          <w:lang w:eastAsia="ru-RU"/>
        </w:rPr>
        <w:b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w:t>
      </w:r>
      <w:r w:rsidR="00B82E90" w:rsidRPr="00B82E90">
        <w:rPr>
          <w:rFonts w:ascii="Times New Roman" w:eastAsia="Times New Roman" w:hAnsi="Times New Roman" w:cs="Times New Roman"/>
          <w:color w:val="000000"/>
          <w:sz w:val="24"/>
          <w:szCs w:val="24"/>
          <w:lang w:eastAsia="ru-RU"/>
        </w:rPr>
        <w:lastRenderedPageBreak/>
        <w:t>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а также федеральный орган исполнительной власти, уполномоченный в области таможенного дела, и аккредитованные в установленном порядке специалисты в области ветеринарии</w:t>
      </w:r>
      <w:proofErr w:type="gramStart"/>
      <w:r w:rsidR="00B82E90" w:rsidRPr="00B82E90">
        <w:rPr>
          <w:rFonts w:ascii="Times New Roman" w:eastAsia="Times New Roman" w:hAnsi="Times New Roman" w:cs="Times New Roman"/>
          <w:color w:val="000000"/>
          <w:sz w:val="24"/>
          <w:szCs w:val="24"/>
          <w:lang w:eastAsia="ru-RU"/>
        </w:rPr>
        <w:t>.</w:t>
      </w:r>
      <w:proofErr w:type="gramEnd"/>
      <w:r w:rsidR="00B82E90" w:rsidRPr="00B82E90">
        <w:rPr>
          <w:rFonts w:ascii="Times New Roman" w:eastAsia="Times New Roman" w:hAnsi="Times New Roman" w:cs="Times New Roman"/>
          <w:color w:val="000000"/>
          <w:sz w:val="24"/>
          <w:szCs w:val="24"/>
          <w:lang w:eastAsia="ru-RU"/>
        </w:rPr>
        <w:br/>
        <w:t>(</w:t>
      </w:r>
      <w:proofErr w:type="gramStart"/>
      <w:r w:rsidR="00B82E90" w:rsidRPr="00B82E90">
        <w:rPr>
          <w:rFonts w:ascii="Times New Roman" w:eastAsia="Times New Roman" w:hAnsi="Times New Roman" w:cs="Times New Roman"/>
          <w:color w:val="000000"/>
          <w:sz w:val="24"/>
          <w:szCs w:val="24"/>
          <w:lang w:eastAsia="ru-RU"/>
        </w:rPr>
        <w:t>в</w:t>
      </w:r>
      <w:proofErr w:type="gramEnd"/>
      <w:r w:rsidR="00B82E90" w:rsidRPr="00B82E90">
        <w:rPr>
          <w:rFonts w:ascii="Times New Roman" w:eastAsia="Times New Roman" w:hAnsi="Times New Roman" w:cs="Times New Roman"/>
          <w:color w:val="000000"/>
          <w:sz w:val="24"/>
          <w:szCs w:val="24"/>
          <w:lang w:eastAsia="ru-RU"/>
        </w:rPr>
        <w:t xml:space="preserve"> ред. Федеральных законов от 22.08.2004 N 122-ФЗ, от 28.12.2010 N 394-ФЗ)</w:t>
      </w:r>
      <w:r w:rsidR="00B82E90" w:rsidRPr="00B82E90">
        <w:rPr>
          <w:rFonts w:ascii="Times New Roman" w:eastAsia="Times New Roman" w:hAnsi="Times New Roman" w:cs="Times New Roman"/>
          <w:color w:val="000000"/>
          <w:sz w:val="24"/>
          <w:szCs w:val="24"/>
          <w:lang w:eastAsia="ru-RU"/>
        </w:rPr>
        <w:br/>
        <w:t>Статья 2. Нормативно-правовое регулирование в ветеринарии</w:t>
      </w:r>
      <w:r w:rsidR="00B82E90" w:rsidRPr="00B82E90">
        <w:rPr>
          <w:rFonts w:ascii="Times New Roman" w:eastAsia="Times New Roman" w:hAnsi="Times New Roman" w:cs="Times New Roman"/>
          <w:color w:val="000000"/>
          <w:sz w:val="24"/>
          <w:szCs w:val="24"/>
          <w:lang w:eastAsia="ru-RU"/>
        </w:rPr>
        <w:br/>
        <w:t>(в ред. Федерального закона от 22.08.2004 N 122-ФЗ)</w:t>
      </w:r>
      <w:r w:rsidR="00B82E90" w:rsidRPr="00B82E90">
        <w:rPr>
          <w:rFonts w:ascii="Times New Roman" w:eastAsia="Times New Roman" w:hAnsi="Times New Roman" w:cs="Times New Roman"/>
          <w:color w:val="000000"/>
          <w:sz w:val="24"/>
          <w:szCs w:val="24"/>
          <w:lang w:eastAsia="ru-RU"/>
        </w:rPr>
        <w:b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r w:rsidR="00B82E90" w:rsidRPr="00B82E90">
        <w:rPr>
          <w:rFonts w:ascii="Times New Roman" w:eastAsia="Times New Roman" w:hAnsi="Times New Roman" w:cs="Times New Roman"/>
          <w:color w:val="000000"/>
          <w:sz w:val="24"/>
          <w:szCs w:val="24"/>
          <w:lang w:eastAsia="ru-RU"/>
        </w:rPr>
        <w:b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br/>
        <w:t xml:space="preserve">Статья 3. </w:t>
      </w:r>
      <w:proofErr w:type="gramStart"/>
      <w:r w:rsidR="00B82E90" w:rsidRPr="00B82E90">
        <w:rPr>
          <w:rFonts w:ascii="Times New Roman" w:eastAsia="Times New Roman" w:hAnsi="Times New Roman" w:cs="Times New Roman"/>
          <w:color w:val="000000"/>
          <w:sz w:val="24"/>
          <w:szCs w:val="24"/>
          <w:lang w:eastAsia="ru-RU"/>
        </w:rPr>
        <w:t>Полномочия Российской Федерации и субъектов Российской Федерации в области ветеринарии</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br/>
        <w:t>(в ред. Федерального закона от 22.08.2004 N 122-ФЗ)</w:t>
      </w:r>
      <w:r w:rsidR="00B82E90" w:rsidRPr="00B82E90">
        <w:rPr>
          <w:rFonts w:ascii="Times New Roman" w:eastAsia="Times New Roman" w:hAnsi="Times New Roman" w:cs="Times New Roman"/>
          <w:color w:val="000000"/>
          <w:sz w:val="24"/>
          <w:szCs w:val="24"/>
          <w:lang w:eastAsia="ru-RU"/>
        </w:rPr>
        <w:br/>
        <w:t>К полномочиям Российской Федерации относятся:</w:t>
      </w:r>
      <w:r w:rsidR="00B82E90" w:rsidRPr="00B82E90">
        <w:rPr>
          <w:rFonts w:ascii="Times New Roman" w:eastAsia="Times New Roman" w:hAnsi="Times New Roman" w:cs="Times New Roman"/>
          <w:color w:val="000000"/>
          <w:sz w:val="24"/>
          <w:szCs w:val="24"/>
          <w:lang w:eastAsia="ru-RU"/>
        </w:rPr>
        <w:br/>
        <w:t>законодательство Российской Федерации в области ветеринарии;</w:t>
      </w:r>
      <w:r w:rsidR="00B82E90" w:rsidRPr="00B82E90">
        <w:rPr>
          <w:rFonts w:ascii="Times New Roman" w:eastAsia="Times New Roman" w:hAnsi="Times New Roman" w:cs="Times New Roman"/>
          <w:color w:val="000000"/>
          <w:sz w:val="24"/>
          <w:szCs w:val="24"/>
          <w:lang w:eastAsia="ru-RU"/>
        </w:rPr>
        <w:br/>
        <w:t>формирование и реализация на территории Российской Федерации мероприятий в области ветеринарии;</w:t>
      </w:r>
      <w:r w:rsidR="00B82E90" w:rsidRPr="00B82E90">
        <w:rPr>
          <w:rFonts w:ascii="Times New Roman" w:eastAsia="Times New Roman" w:hAnsi="Times New Roman" w:cs="Times New Roman"/>
          <w:color w:val="000000"/>
          <w:sz w:val="24"/>
          <w:szCs w:val="24"/>
          <w:lang w:eastAsia="ru-RU"/>
        </w:rPr>
        <w:br/>
        <w:t>организация и обеспечение деятельности федерального органа исполнительной власти в области ветеринарии;</w:t>
      </w:r>
      <w:proofErr w:type="gramEnd"/>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r w:rsidR="00B82E90" w:rsidRPr="00B82E90">
        <w:rPr>
          <w:rFonts w:ascii="Times New Roman" w:eastAsia="Times New Roman" w:hAnsi="Times New Roman" w:cs="Times New Roman"/>
          <w:color w:val="000000"/>
          <w:sz w:val="24"/>
          <w:szCs w:val="24"/>
          <w:lang w:eastAsia="ru-RU"/>
        </w:rPr>
        <w:br/>
        <w:t>(в ред. Федерального закона от 10.12.2010 N 356-ФЗ)</w:t>
      </w:r>
      <w:r w:rsidR="00B82E90" w:rsidRPr="00B82E90">
        <w:rPr>
          <w:rFonts w:ascii="Times New Roman" w:eastAsia="Times New Roman" w:hAnsi="Times New Roman" w:cs="Times New Roman"/>
          <w:color w:val="000000"/>
          <w:sz w:val="24"/>
          <w:szCs w:val="24"/>
          <w:lang w:eastAsia="ru-RU"/>
        </w:rPr>
        <w:b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roofErr w:type="gramEnd"/>
      <w:r w:rsidR="00B82E90" w:rsidRPr="00B82E90">
        <w:rPr>
          <w:rFonts w:ascii="Times New Roman" w:eastAsia="Times New Roman" w:hAnsi="Times New Roman" w:cs="Times New Roman"/>
          <w:color w:val="000000"/>
          <w:sz w:val="24"/>
          <w:szCs w:val="24"/>
          <w:lang w:eastAsia="ru-RU"/>
        </w:rPr>
        <w:br/>
        <w:t>охрана территории Российской Федерации от заноса заразных болезней животных из иностранных государств;</w:t>
      </w:r>
      <w:r w:rsidR="00B82E90" w:rsidRPr="00B82E90">
        <w:rPr>
          <w:rFonts w:ascii="Times New Roman" w:eastAsia="Times New Roman" w:hAnsi="Times New Roman" w:cs="Times New Roman"/>
          <w:color w:val="000000"/>
          <w:sz w:val="24"/>
          <w:szCs w:val="24"/>
          <w:lang w:eastAsia="ru-RU"/>
        </w:rPr>
        <w:br/>
        <w:t>сотрудничество с международными организациями и иностранными государствами по вопросам ветеринарии;</w:t>
      </w:r>
      <w:r w:rsidR="00B82E90" w:rsidRPr="00B82E90">
        <w:rPr>
          <w:rFonts w:ascii="Times New Roman" w:eastAsia="Times New Roman" w:hAnsi="Times New Roman" w:cs="Times New Roman"/>
          <w:color w:val="000000"/>
          <w:sz w:val="24"/>
          <w:szCs w:val="24"/>
          <w:lang w:eastAsia="ru-RU"/>
        </w:rPr>
        <w:br/>
        <w:t>регистрация лекарственных средств, кормов и кормовых добавок для животных;</w:t>
      </w:r>
      <w:r w:rsidR="00B82E90" w:rsidRPr="00B82E90">
        <w:rPr>
          <w:rFonts w:ascii="Times New Roman" w:eastAsia="Times New Roman" w:hAnsi="Times New Roman" w:cs="Times New Roman"/>
          <w:color w:val="000000"/>
          <w:sz w:val="24"/>
          <w:szCs w:val="24"/>
          <w:lang w:eastAsia="ru-RU"/>
        </w:rPr>
        <w:br/>
        <w:t>обеспечение лекарственными средствами проведения противоэпизоотических мероприятий против заразных и иных болезней животных</w:t>
      </w:r>
      <w:proofErr w:type="gramStart"/>
      <w:r w:rsidR="00B82E90" w:rsidRPr="00B82E90">
        <w:rPr>
          <w:rFonts w:ascii="Times New Roman" w:eastAsia="Times New Roman" w:hAnsi="Times New Roman" w:cs="Times New Roman"/>
          <w:color w:val="000000"/>
          <w:sz w:val="24"/>
          <w:szCs w:val="24"/>
          <w:lang w:eastAsia="ru-RU"/>
        </w:rPr>
        <w:t>.</w:t>
      </w:r>
      <w:proofErr w:type="gramEnd"/>
      <w:r w:rsidR="00B82E90" w:rsidRPr="00B82E90">
        <w:rPr>
          <w:rFonts w:ascii="Times New Roman" w:eastAsia="Times New Roman" w:hAnsi="Times New Roman" w:cs="Times New Roman"/>
          <w:color w:val="000000"/>
          <w:sz w:val="24"/>
          <w:szCs w:val="24"/>
          <w:lang w:eastAsia="ru-RU"/>
        </w:rPr>
        <w:br/>
        <w:t>(</w:t>
      </w:r>
      <w:proofErr w:type="gramStart"/>
      <w:r w:rsidR="00B82E90" w:rsidRPr="00B82E90">
        <w:rPr>
          <w:rFonts w:ascii="Times New Roman" w:eastAsia="Times New Roman" w:hAnsi="Times New Roman" w:cs="Times New Roman"/>
          <w:color w:val="000000"/>
          <w:sz w:val="24"/>
          <w:szCs w:val="24"/>
          <w:lang w:eastAsia="ru-RU"/>
        </w:rPr>
        <w:t>в</w:t>
      </w:r>
      <w:proofErr w:type="gramEnd"/>
      <w:r w:rsidR="00B82E90" w:rsidRPr="00B82E90">
        <w:rPr>
          <w:rFonts w:ascii="Times New Roman" w:eastAsia="Times New Roman" w:hAnsi="Times New Roman" w:cs="Times New Roman"/>
          <w:color w:val="000000"/>
          <w:sz w:val="24"/>
          <w:szCs w:val="24"/>
          <w:lang w:eastAsia="ru-RU"/>
        </w:rPr>
        <w:t xml:space="preserve"> ред. Федерального закона от 10.12.2010 N 356-ФЗ)</w:t>
      </w:r>
      <w:r w:rsidR="00B82E90" w:rsidRPr="00B82E90">
        <w:rPr>
          <w:rFonts w:ascii="Times New Roman" w:eastAsia="Times New Roman" w:hAnsi="Times New Roman" w:cs="Times New Roman"/>
          <w:color w:val="000000"/>
          <w:sz w:val="24"/>
          <w:szCs w:val="24"/>
          <w:lang w:eastAsia="ru-RU"/>
        </w:rPr>
        <w:br/>
        <w:t>К полномочиям субъекта Российской Федерации в области ветеринарии относятся:</w:t>
      </w:r>
      <w:r w:rsidR="00B82E90" w:rsidRPr="00B82E90">
        <w:rPr>
          <w:rFonts w:ascii="Times New Roman" w:eastAsia="Times New Roman" w:hAnsi="Times New Roman" w:cs="Times New Roman"/>
          <w:color w:val="000000"/>
          <w:sz w:val="24"/>
          <w:szCs w:val="24"/>
          <w:lang w:eastAsia="ru-RU"/>
        </w:rPr>
        <w:br/>
        <w:t>участие в реализации федеральных мероприятий на территории субъекта Российской Федерации;</w:t>
      </w:r>
      <w:r w:rsidR="00B82E90" w:rsidRPr="00B82E90">
        <w:rPr>
          <w:rFonts w:ascii="Times New Roman" w:eastAsia="Times New Roman" w:hAnsi="Times New Roman" w:cs="Times New Roman"/>
          <w:color w:val="000000"/>
          <w:sz w:val="24"/>
          <w:szCs w:val="24"/>
          <w:lang w:eastAsia="ru-RU"/>
        </w:rPr>
        <w:br/>
        <w:t>организация проведения на территории субъекта Российской Федерации мероприятий по предупреждению и ликвидации болезней животных и их лечению;</w:t>
      </w:r>
      <w:r w:rsidR="00B82E90" w:rsidRPr="00B82E90">
        <w:rPr>
          <w:rFonts w:ascii="Times New Roman" w:eastAsia="Times New Roman" w:hAnsi="Times New Roman" w:cs="Times New Roman"/>
          <w:color w:val="000000"/>
          <w:sz w:val="24"/>
          <w:szCs w:val="24"/>
          <w:lang w:eastAsia="ru-RU"/>
        </w:rPr>
        <w:br/>
        <w:t>защита населения от болезней, общих для человека и животных, за исключением вопросов, решение которых отнесено к ведению Российской Федерации;</w:t>
      </w:r>
      <w:r w:rsidR="00B82E90" w:rsidRPr="00B82E90">
        <w:rPr>
          <w:rFonts w:ascii="Times New Roman" w:eastAsia="Times New Roman" w:hAnsi="Times New Roman" w:cs="Times New Roman"/>
          <w:color w:val="000000"/>
          <w:sz w:val="24"/>
          <w:szCs w:val="24"/>
          <w:lang w:eastAsia="ru-RU"/>
        </w:rPr>
        <w:br/>
        <w:t>регистрация специалистов в области ветеринарии, занимающихся предпринимательской деятельностью;</w:t>
      </w:r>
      <w:r w:rsidR="00B82E90" w:rsidRPr="00B82E90">
        <w:rPr>
          <w:rFonts w:ascii="Times New Roman" w:eastAsia="Times New Roman" w:hAnsi="Times New Roman" w:cs="Times New Roman"/>
          <w:color w:val="000000"/>
          <w:sz w:val="24"/>
          <w:szCs w:val="24"/>
          <w:lang w:eastAsia="ru-RU"/>
        </w:rPr>
        <w:br/>
        <w:t>контроль деятельности специалистов в области ветеринарии;</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lastRenderedPageBreak/>
        <w:t>решение иных вопросов в области ветеринарии, за исключением вопросов, решение которых отнесено к ведению Российской Федерации</w:t>
      </w:r>
      <w:proofErr w:type="gramStart"/>
      <w:r w:rsidR="00B82E90" w:rsidRPr="00B82E90">
        <w:rPr>
          <w:rFonts w:ascii="Times New Roman" w:eastAsia="Times New Roman" w:hAnsi="Times New Roman" w:cs="Times New Roman"/>
          <w:color w:val="000000"/>
          <w:sz w:val="24"/>
          <w:szCs w:val="24"/>
          <w:lang w:eastAsia="ru-RU"/>
        </w:rPr>
        <w:t>.</w:t>
      </w:r>
      <w:proofErr w:type="gramEnd"/>
      <w:r w:rsidR="00B82E90" w:rsidRPr="00B82E90">
        <w:rPr>
          <w:rFonts w:ascii="Times New Roman" w:eastAsia="Times New Roman" w:hAnsi="Times New Roman" w:cs="Times New Roman"/>
          <w:color w:val="000000"/>
          <w:sz w:val="24"/>
          <w:szCs w:val="24"/>
          <w:lang w:eastAsia="ru-RU"/>
        </w:rPr>
        <w:br/>
        <w:t>(</w:t>
      </w:r>
      <w:proofErr w:type="gramStart"/>
      <w:r w:rsidR="00B82E90" w:rsidRPr="00B82E90">
        <w:rPr>
          <w:rFonts w:ascii="Times New Roman" w:eastAsia="Times New Roman" w:hAnsi="Times New Roman" w:cs="Times New Roman"/>
          <w:color w:val="000000"/>
          <w:sz w:val="24"/>
          <w:szCs w:val="24"/>
          <w:lang w:eastAsia="ru-RU"/>
        </w:rPr>
        <w:t>ч</w:t>
      </w:r>
      <w:proofErr w:type="gramEnd"/>
      <w:r w:rsidR="00B82E90" w:rsidRPr="00B82E90">
        <w:rPr>
          <w:rFonts w:ascii="Times New Roman" w:eastAsia="Times New Roman" w:hAnsi="Times New Roman" w:cs="Times New Roman"/>
          <w:color w:val="000000"/>
          <w:sz w:val="24"/>
          <w:szCs w:val="24"/>
          <w:lang w:eastAsia="ru-RU"/>
        </w:rPr>
        <w:t>асть вторая в ред. Федерального закона от 31.12.2005 N 199-ФЗ)</w:t>
      </w:r>
      <w:r w:rsidR="00B82E90" w:rsidRPr="00B82E90">
        <w:rPr>
          <w:rFonts w:ascii="Times New Roman" w:eastAsia="Times New Roman" w:hAnsi="Times New Roman" w:cs="Times New Roman"/>
          <w:color w:val="000000"/>
          <w:sz w:val="24"/>
          <w:szCs w:val="24"/>
          <w:lang w:eastAsia="ru-RU"/>
        </w:rPr>
        <w:b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br/>
        <w:t>(</w:t>
      </w:r>
      <w:proofErr w:type="gramStart"/>
      <w:r w:rsidR="00B82E90" w:rsidRPr="00B82E90">
        <w:rPr>
          <w:rFonts w:ascii="Times New Roman" w:eastAsia="Times New Roman" w:hAnsi="Times New Roman" w:cs="Times New Roman"/>
          <w:color w:val="000000"/>
          <w:sz w:val="24"/>
          <w:szCs w:val="24"/>
          <w:lang w:eastAsia="ru-RU"/>
        </w:rPr>
        <w:t>введена</w:t>
      </w:r>
      <w:proofErr w:type="gramEnd"/>
      <w:r w:rsidR="00B82E90" w:rsidRPr="00B82E90">
        <w:rPr>
          <w:rFonts w:ascii="Times New Roman" w:eastAsia="Times New Roman" w:hAnsi="Times New Roman" w:cs="Times New Roman"/>
          <w:color w:val="000000"/>
          <w:sz w:val="24"/>
          <w:szCs w:val="24"/>
          <w:lang w:eastAsia="ru-RU"/>
        </w:rPr>
        <w:t xml:space="preserve"> Федеральным законом от 10.12.2010 N 356-ФЗ)</w:t>
      </w:r>
      <w:r w:rsidR="00B82E90" w:rsidRPr="00B82E90">
        <w:rPr>
          <w:rFonts w:ascii="Times New Roman" w:eastAsia="Times New Roman" w:hAnsi="Times New Roman" w:cs="Times New Roman"/>
          <w:color w:val="000000"/>
          <w:sz w:val="24"/>
          <w:szCs w:val="24"/>
          <w:lang w:eastAsia="ru-RU"/>
        </w:rPr>
        <w:b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r w:rsidR="00B82E90" w:rsidRPr="00B82E90">
        <w:rPr>
          <w:rFonts w:ascii="Times New Roman" w:eastAsia="Times New Roman" w:hAnsi="Times New Roman" w:cs="Times New Roman"/>
          <w:color w:val="000000"/>
          <w:sz w:val="24"/>
          <w:szCs w:val="24"/>
          <w:lang w:eastAsia="ru-RU"/>
        </w:rPr>
        <w:br/>
        <w:t>1) установление ограничительных мероприятий (карантина) на территории субъекта Российской Федерации;</w:t>
      </w:r>
      <w:r w:rsidR="00B82E90" w:rsidRPr="00B82E90">
        <w:rPr>
          <w:rFonts w:ascii="Times New Roman" w:eastAsia="Times New Roman" w:hAnsi="Times New Roman" w:cs="Times New Roman"/>
          <w:color w:val="000000"/>
          <w:sz w:val="24"/>
          <w:szCs w:val="24"/>
          <w:lang w:eastAsia="ru-RU"/>
        </w:rPr>
        <w:br/>
        <w:t>2) отмена ограничительных мероприятий (карантина) на территории субъекта Российской Федерации.</w:t>
      </w:r>
      <w:r w:rsidR="00B82E90" w:rsidRPr="00B82E90">
        <w:rPr>
          <w:rFonts w:ascii="Times New Roman" w:eastAsia="Times New Roman" w:hAnsi="Times New Roman" w:cs="Times New Roman"/>
          <w:color w:val="000000"/>
          <w:sz w:val="24"/>
          <w:szCs w:val="24"/>
          <w:lang w:eastAsia="ru-RU"/>
        </w:rPr>
        <w:br/>
        <w:t>2. Осуществление указанных в пункте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r w:rsidR="00B82E90" w:rsidRPr="00B82E90">
        <w:rPr>
          <w:rFonts w:ascii="Times New Roman" w:eastAsia="Times New Roman" w:hAnsi="Times New Roman" w:cs="Times New Roman"/>
          <w:color w:val="000000"/>
          <w:sz w:val="24"/>
          <w:szCs w:val="24"/>
          <w:lang w:eastAsia="ru-RU"/>
        </w:rPr>
        <w:br/>
        <w:t xml:space="preserve">3. </w:t>
      </w:r>
      <w:proofErr w:type="gramStart"/>
      <w:r w:rsidR="00B82E90" w:rsidRPr="00B82E90">
        <w:rPr>
          <w:rFonts w:ascii="Times New Roman" w:eastAsia="Times New Roman" w:hAnsi="Times New Roman" w:cs="Times New Roman"/>
          <w:color w:val="000000"/>
          <w:sz w:val="24"/>
          <w:szCs w:val="24"/>
          <w:lang w:eastAsia="ru-RU"/>
        </w:rPr>
        <w:t>Федеральный орган исполнительной власти в области нормативно-правового регулирования в ветеринарии:</w:t>
      </w:r>
      <w:r w:rsidR="00B82E90" w:rsidRPr="00B82E90">
        <w:rPr>
          <w:rFonts w:ascii="Times New Roman" w:eastAsia="Times New Roman" w:hAnsi="Times New Roman" w:cs="Times New Roman"/>
          <w:color w:val="000000"/>
          <w:sz w:val="24"/>
          <w:szCs w:val="24"/>
          <w:lang w:eastAsia="ru-RU"/>
        </w:rPr>
        <w:br/>
        <w:t>1) принимает нормативные правовые акты по вопросам осуществления переданных полномочий;</w:t>
      </w:r>
      <w:r w:rsidR="00B82E90" w:rsidRPr="00B82E90">
        <w:rPr>
          <w:rFonts w:ascii="Times New Roman" w:eastAsia="Times New Roman" w:hAnsi="Times New Roman" w:cs="Times New Roman"/>
          <w:color w:val="000000"/>
          <w:sz w:val="24"/>
          <w:szCs w:val="24"/>
          <w:lang w:eastAsia="ru-RU"/>
        </w:rPr>
        <w:b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r w:rsidR="00B82E90" w:rsidRPr="00B82E90">
        <w:rPr>
          <w:rFonts w:ascii="Times New Roman" w:eastAsia="Times New Roman" w:hAnsi="Times New Roman" w:cs="Times New Roman"/>
          <w:color w:val="000000"/>
          <w:sz w:val="24"/>
          <w:szCs w:val="24"/>
          <w:lang w:eastAsia="ru-RU"/>
        </w:rPr>
        <w:br/>
        <w:t>3) согласовывает структуру органов исполнительной власти субъекта Российской Федерации, осуществляющих переданные полномочия;</w:t>
      </w:r>
      <w:proofErr w:type="gramEnd"/>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4) вносит представление о назначении на должность руководителя органа исполнительной власти субъекта Российской Федерации, осуществляющего переданные полномочия;</w:t>
      </w:r>
      <w:r w:rsidR="00B82E90" w:rsidRPr="00B82E90">
        <w:rPr>
          <w:rFonts w:ascii="Times New Roman" w:eastAsia="Times New Roman" w:hAnsi="Times New Roman" w:cs="Times New Roman"/>
          <w:color w:val="000000"/>
          <w:sz w:val="24"/>
          <w:szCs w:val="24"/>
          <w:lang w:eastAsia="ru-RU"/>
        </w:rPr>
        <w:br/>
        <w:t>5) дает согласие на освобождение от должности руководителя органа исполнительной власти субъекта Российской Федерации, осуществляющего переданные полномочия, по обращению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r w:rsidR="00B82E90" w:rsidRPr="00B82E90">
        <w:rPr>
          <w:rFonts w:ascii="Times New Roman" w:eastAsia="Times New Roman" w:hAnsi="Times New Roman" w:cs="Times New Roman"/>
          <w:color w:val="000000"/>
          <w:sz w:val="24"/>
          <w:szCs w:val="24"/>
          <w:lang w:eastAsia="ru-RU"/>
        </w:rPr>
        <w:b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r w:rsidR="00B82E90" w:rsidRPr="00B82E90">
        <w:rPr>
          <w:rFonts w:ascii="Times New Roman" w:eastAsia="Times New Roman" w:hAnsi="Times New Roman" w:cs="Times New Roman"/>
          <w:color w:val="000000"/>
          <w:sz w:val="24"/>
          <w:szCs w:val="24"/>
          <w:lang w:eastAsia="ru-RU"/>
        </w:rPr>
        <w:br/>
        <w:t>(в ред. Федерального закона от 18.07.2011 N 242-ФЗ)</w:t>
      </w:r>
      <w:r w:rsidR="00B82E90" w:rsidRPr="00B82E90">
        <w:rPr>
          <w:rFonts w:ascii="Times New Roman" w:eastAsia="Times New Roman" w:hAnsi="Times New Roman" w:cs="Times New Roman"/>
          <w:color w:val="000000"/>
          <w:sz w:val="24"/>
          <w:szCs w:val="24"/>
          <w:lang w:eastAsia="ru-RU"/>
        </w:rPr>
        <w:br/>
        <w:t>8) утверждает формы бланков предписаний, предусмотренных пунктом 4 настоящей статьи;</w:t>
      </w:r>
      <w:proofErr w:type="gramEnd"/>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r w:rsidR="00B82E90" w:rsidRPr="00B82E90">
        <w:rPr>
          <w:rFonts w:ascii="Times New Roman" w:eastAsia="Times New Roman" w:hAnsi="Times New Roman" w:cs="Times New Roman"/>
          <w:color w:val="000000"/>
          <w:sz w:val="24"/>
          <w:szCs w:val="24"/>
          <w:lang w:eastAsia="ru-RU"/>
        </w:rPr>
        <w:b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roofErr w:type="gramEnd"/>
      <w:r w:rsidR="00B82E90" w:rsidRPr="00B82E90">
        <w:rPr>
          <w:rFonts w:ascii="Times New Roman" w:eastAsia="Times New Roman" w:hAnsi="Times New Roman" w:cs="Times New Roman"/>
          <w:color w:val="000000"/>
          <w:sz w:val="24"/>
          <w:szCs w:val="24"/>
          <w:lang w:eastAsia="ru-RU"/>
        </w:rPr>
        <w:br/>
        <w:t xml:space="preserve">11) принимает решение об установлении на территории субъекта Российской Федерации ограничительных мероприятий (карантина) 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w:t>
      </w:r>
      <w:r w:rsidR="00B82E90" w:rsidRPr="00B82E90">
        <w:rPr>
          <w:rFonts w:ascii="Times New Roman" w:eastAsia="Times New Roman" w:hAnsi="Times New Roman" w:cs="Times New Roman"/>
          <w:color w:val="000000"/>
          <w:sz w:val="24"/>
          <w:szCs w:val="24"/>
          <w:lang w:eastAsia="ru-RU"/>
        </w:rPr>
        <w:lastRenderedPageBreak/>
        <w:t>полномочия, решения об установлении ограничительных мероприятий (карантина).</w:t>
      </w:r>
      <w:r w:rsidR="00B82E90" w:rsidRPr="00B82E90">
        <w:rPr>
          <w:rFonts w:ascii="Times New Roman" w:eastAsia="Times New Roman" w:hAnsi="Times New Roman" w:cs="Times New Roman"/>
          <w:color w:val="000000"/>
          <w:sz w:val="24"/>
          <w:szCs w:val="24"/>
          <w:lang w:eastAsia="ru-RU"/>
        </w:rPr>
        <w:br/>
        <w:t>4. Федеральный орган исполнительной власти в области ветеринарного надзора:</w:t>
      </w:r>
      <w:r w:rsidR="00B82E90" w:rsidRPr="00B82E90">
        <w:rPr>
          <w:rFonts w:ascii="Times New Roman" w:eastAsia="Times New Roman" w:hAnsi="Times New Roman" w:cs="Times New Roman"/>
          <w:color w:val="000000"/>
          <w:sz w:val="24"/>
          <w:szCs w:val="24"/>
          <w:lang w:eastAsia="ru-RU"/>
        </w:rPr>
        <w:br/>
        <w:t xml:space="preserve">1) осуществляет </w:t>
      </w:r>
      <w:proofErr w:type="gramStart"/>
      <w:r w:rsidR="00B82E90" w:rsidRPr="00B82E90">
        <w:rPr>
          <w:rFonts w:ascii="Times New Roman" w:eastAsia="Times New Roman" w:hAnsi="Times New Roman" w:cs="Times New Roman"/>
          <w:color w:val="000000"/>
          <w:sz w:val="24"/>
          <w:szCs w:val="24"/>
          <w:lang w:eastAsia="ru-RU"/>
        </w:rPr>
        <w:t>контроль за</w:t>
      </w:r>
      <w:proofErr w:type="gramEnd"/>
      <w:r w:rsidR="00B82E90" w:rsidRPr="00B82E90">
        <w:rPr>
          <w:rFonts w:ascii="Times New Roman" w:eastAsia="Times New Roman" w:hAnsi="Times New Roman" w:cs="Times New Roman"/>
          <w:color w:val="000000"/>
          <w:sz w:val="24"/>
          <w:szCs w:val="24"/>
          <w:lang w:eastAsia="ru-RU"/>
        </w:rP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r w:rsidR="00B82E90" w:rsidRPr="00B82E90">
        <w:rPr>
          <w:rFonts w:ascii="Times New Roman" w:eastAsia="Times New Roman" w:hAnsi="Times New Roman" w:cs="Times New Roman"/>
          <w:color w:val="000000"/>
          <w:sz w:val="24"/>
          <w:szCs w:val="24"/>
          <w:lang w:eastAsia="ru-RU"/>
        </w:rPr>
        <w:br/>
        <w:t>(в ред. Федерального закона от 18.07.2011 N 242-ФЗ)</w:t>
      </w:r>
      <w:r w:rsidR="00B82E90" w:rsidRPr="00B82E90">
        <w:rPr>
          <w:rFonts w:ascii="Times New Roman" w:eastAsia="Times New Roman" w:hAnsi="Times New Roman" w:cs="Times New Roman"/>
          <w:color w:val="000000"/>
          <w:sz w:val="24"/>
          <w:szCs w:val="24"/>
          <w:lang w:eastAsia="ru-RU"/>
        </w:rPr>
        <w:br/>
        <w:t>об устранении выявленных нарушений;</w:t>
      </w:r>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r w:rsidR="00B82E90" w:rsidRPr="00B82E90">
        <w:rPr>
          <w:rFonts w:ascii="Times New Roman" w:eastAsia="Times New Roman" w:hAnsi="Times New Roman" w:cs="Times New Roman"/>
          <w:color w:val="000000"/>
          <w:sz w:val="24"/>
          <w:szCs w:val="24"/>
          <w:lang w:eastAsia="ru-RU"/>
        </w:rPr>
        <w:b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r w:rsidR="00B82E90" w:rsidRPr="00B82E90">
        <w:rPr>
          <w:rFonts w:ascii="Times New Roman" w:eastAsia="Times New Roman" w:hAnsi="Times New Roman" w:cs="Times New Roman"/>
          <w:color w:val="000000"/>
          <w:sz w:val="24"/>
          <w:szCs w:val="24"/>
          <w:lang w:eastAsia="ru-RU"/>
        </w:rPr>
        <w:br/>
        <w:t>5.</w:t>
      </w:r>
      <w:proofErr w:type="gramEnd"/>
      <w:r w:rsidR="00B82E90" w:rsidRPr="00B82E90">
        <w:rPr>
          <w:rFonts w:ascii="Times New Roman" w:eastAsia="Times New Roman" w:hAnsi="Times New Roman" w:cs="Times New Roman"/>
          <w:color w:val="000000"/>
          <w:sz w:val="24"/>
          <w:szCs w:val="24"/>
          <w:lang w:eastAsia="ru-RU"/>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00B82E90" w:rsidRPr="00B82E90">
        <w:rPr>
          <w:rFonts w:ascii="Times New Roman" w:eastAsia="Times New Roman" w:hAnsi="Times New Roman" w:cs="Times New Roman"/>
          <w:color w:val="000000"/>
          <w:sz w:val="24"/>
          <w:szCs w:val="24"/>
          <w:lang w:eastAsia="ru-RU"/>
        </w:rPr>
        <w:br/>
        <w:t>1) назначает на должность руководителя органа исполнительной власти субъекта Российской Федерации, осуществляющего переданные полномочия, по представлению федерального органа исполнительной власти в области нормативно-правового регулирования в ветеринарии;</w:t>
      </w:r>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2) освобождает от должности руководителя органа исполнительной власти субъекта Российской Федерации, осуществляющего переданные полномочия, с согласия федерального органа исполнительной власти в области нормативно-правового регулирования в ветеринарии или по его представлению;</w:t>
      </w:r>
      <w:r w:rsidR="00B82E90" w:rsidRPr="00B82E90">
        <w:rPr>
          <w:rFonts w:ascii="Times New Roman" w:eastAsia="Times New Roman" w:hAnsi="Times New Roman" w:cs="Times New Roman"/>
          <w:color w:val="000000"/>
          <w:sz w:val="24"/>
          <w:szCs w:val="24"/>
          <w:lang w:eastAsia="ru-RU"/>
        </w:rPr>
        <w:br/>
        <w:t>3) утверждает по согласованию с федеральным органом исполнительной власти в области нормативно-правового регулирования в ветеринарии структуру органов исполнительной власти субъекта Российской Федерации, осуществляющих переданные полномочия;</w:t>
      </w:r>
      <w:proofErr w:type="gramEnd"/>
      <w:r w:rsidR="00B82E90" w:rsidRPr="00B82E90">
        <w:rPr>
          <w:rFonts w:ascii="Times New Roman" w:eastAsia="Times New Roman" w:hAnsi="Times New Roman" w:cs="Times New Roman"/>
          <w:color w:val="000000"/>
          <w:sz w:val="24"/>
          <w:szCs w:val="24"/>
          <w:lang w:eastAsia="ru-RU"/>
        </w:rPr>
        <w:br/>
        <w:t>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пунктом 3 настоящей статьи;</w:t>
      </w:r>
      <w:r w:rsidR="00B82E90" w:rsidRPr="00B82E90">
        <w:rPr>
          <w:rFonts w:ascii="Times New Roman" w:eastAsia="Times New Roman" w:hAnsi="Times New Roman" w:cs="Times New Roman"/>
          <w:color w:val="000000"/>
          <w:sz w:val="24"/>
          <w:szCs w:val="24"/>
          <w:lang w:eastAsia="ru-RU"/>
        </w:rPr>
        <w:br/>
      </w:r>
      <w:proofErr w:type="gramStart"/>
      <w:r w:rsidR="00B82E90" w:rsidRPr="00B82E90">
        <w:rPr>
          <w:rFonts w:ascii="Times New Roman" w:eastAsia="Times New Roman" w:hAnsi="Times New Roman" w:cs="Times New Roman"/>
          <w:color w:val="000000"/>
          <w:sz w:val="24"/>
          <w:szCs w:val="24"/>
          <w:lang w:eastAsia="ru-RU"/>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r w:rsidR="00B82E90" w:rsidRPr="00B82E90">
        <w:rPr>
          <w:rFonts w:ascii="Times New Roman" w:eastAsia="Times New Roman" w:hAnsi="Times New Roman" w:cs="Times New Roman"/>
          <w:color w:val="000000"/>
          <w:sz w:val="24"/>
          <w:szCs w:val="24"/>
          <w:lang w:eastAsia="ru-RU"/>
        </w:rPr>
        <w:b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00B82E90" w:rsidRPr="00B82E90">
        <w:rPr>
          <w:rFonts w:ascii="Times New Roman" w:eastAsia="Times New Roman" w:hAnsi="Times New Roman" w:cs="Times New Roman"/>
          <w:color w:val="000000"/>
          <w:sz w:val="24"/>
          <w:szCs w:val="24"/>
          <w:lang w:eastAsia="ru-RU"/>
        </w:rPr>
        <w:br/>
        <w:t>сведений о выявленных случаях заразных болезней животных;</w:t>
      </w:r>
      <w:r w:rsidR="00B82E90" w:rsidRPr="00B82E90">
        <w:rPr>
          <w:rFonts w:ascii="Times New Roman" w:eastAsia="Times New Roman" w:hAnsi="Times New Roman" w:cs="Times New Roman"/>
          <w:color w:val="000000"/>
          <w:sz w:val="24"/>
          <w:szCs w:val="24"/>
          <w:lang w:eastAsia="ru-RU"/>
        </w:rPr>
        <w:b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roofErr w:type="gramEnd"/>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br/>
        <w:t>Статья 4. Право на занятие ветеринарной деятельностью</w:t>
      </w:r>
      <w:r w:rsidR="00B82E90" w:rsidRPr="00B82E90">
        <w:rPr>
          <w:rFonts w:ascii="Times New Roman" w:eastAsia="Times New Roman" w:hAnsi="Times New Roman" w:cs="Times New Roman"/>
          <w:color w:val="000000"/>
          <w:sz w:val="24"/>
          <w:szCs w:val="24"/>
          <w:lang w:eastAsia="ru-RU"/>
        </w:rPr>
        <w:br/>
        <w:t>Право на занятие ветеринарной деятельностью имеют специалисты в области ветеринарии с высшим или средним ветеринарным образованием.</w:t>
      </w:r>
      <w:r w:rsidR="00B82E90" w:rsidRPr="00B82E90">
        <w:rPr>
          <w:rFonts w:ascii="Times New Roman" w:eastAsia="Times New Roman" w:hAnsi="Times New Roman" w:cs="Times New Roman"/>
          <w:color w:val="000000"/>
          <w:sz w:val="24"/>
          <w:szCs w:val="24"/>
          <w:lang w:eastAsia="ru-RU"/>
        </w:rPr>
        <w:b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roofErr w:type="gramStart"/>
      <w:r w:rsidR="00B82E90" w:rsidRPr="00B82E90">
        <w:rPr>
          <w:rFonts w:ascii="Times New Roman" w:eastAsia="Times New Roman" w:hAnsi="Times New Roman" w:cs="Times New Roman"/>
          <w:color w:val="000000"/>
          <w:sz w:val="24"/>
          <w:szCs w:val="24"/>
          <w:lang w:eastAsia="ru-RU"/>
        </w:rPr>
        <w:t>.</w:t>
      </w:r>
      <w:proofErr w:type="gramEnd"/>
      <w:r w:rsidR="00B82E90" w:rsidRPr="00B82E90">
        <w:rPr>
          <w:rFonts w:ascii="Times New Roman" w:eastAsia="Times New Roman" w:hAnsi="Times New Roman" w:cs="Times New Roman"/>
          <w:color w:val="000000"/>
          <w:sz w:val="24"/>
          <w:szCs w:val="24"/>
          <w:lang w:eastAsia="ru-RU"/>
        </w:rPr>
        <w:br/>
        <w:t>(</w:t>
      </w:r>
      <w:proofErr w:type="gramStart"/>
      <w:r w:rsidR="00B82E90" w:rsidRPr="00B82E90">
        <w:rPr>
          <w:rFonts w:ascii="Times New Roman" w:eastAsia="Times New Roman" w:hAnsi="Times New Roman" w:cs="Times New Roman"/>
          <w:color w:val="000000"/>
          <w:sz w:val="24"/>
          <w:szCs w:val="24"/>
          <w:lang w:eastAsia="ru-RU"/>
        </w:rPr>
        <w:t>ч</w:t>
      </w:r>
      <w:proofErr w:type="gramEnd"/>
      <w:r w:rsidR="00B82E90" w:rsidRPr="00B82E90">
        <w:rPr>
          <w:rFonts w:ascii="Times New Roman" w:eastAsia="Times New Roman" w:hAnsi="Times New Roman" w:cs="Times New Roman"/>
          <w:color w:val="000000"/>
          <w:sz w:val="24"/>
          <w:szCs w:val="24"/>
          <w:lang w:eastAsia="ru-RU"/>
        </w:rPr>
        <w:t>асть вторая в ред. Федерального закона от 31.12.2005 N 199-ФЗ)</w:t>
      </w:r>
      <w:r w:rsidR="00B82E90" w:rsidRPr="00B82E90">
        <w:rPr>
          <w:rFonts w:ascii="Times New Roman" w:eastAsia="Times New Roman" w:hAnsi="Times New Roman" w:cs="Times New Roman"/>
          <w:color w:val="000000"/>
          <w:sz w:val="24"/>
          <w:szCs w:val="24"/>
          <w:lang w:eastAsia="ru-RU"/>
        </w:rPr>
        <w:br/>
        <w:t>________________________________________</w:t>
      </w:r>
      <w:r w:rsidR="00B82E90" w:rsidRPr="00B82E90">
        <w:rPr>
          <w:rFonts w:ascii="Times New Roman" w:eastAsia="Times New Roman" w:hAnsi="Times New Roman" w:cs="Times New Roman"/>
          <w:color w:val="000000"/>
          <w:sz w:val="24"/>
          <w:szCs w:val="24"/>
          <w:lang w:eastAsia="ru-RU"/>
        </w:rPr>
        <w:br/>
        <w:t>Консультант Плюс: примечание.</w:t>
      </w:r>
      <w:r w:rsidR="00B82E90" w:rsidRPr="00B82E90">
        <w:rPr>
          <w:rFonts w:ascii="Times New Roman" w:eastAsia="Times New Roman" w:hAnsi="Times New Roman" w:cs="Times New Roman"/>
          <w:color w:val="000000"/>
          <w:sz w:val="24"/>
          <w:szCs w:val="24"/>
          <w:lang w:eastAsia="ru-RU"/>
        </w:rPr>
        <w:br/>
        <w:t xml:space="preserve">О повышении квалификации специалистов в области ветеринарии </w:t>
      </w:r>
      <w:proofErr w:type="gramStart"/>
      <w:r w:rsidR="00B82E90" w:rsidRPr="00B82E90">
        <w:rPr>
          <w:rFonts w:ascii="Times New Roman" w:eastAsia="Times New Roman" w:hAnsi="Times New Roman" w:cs="Times New Roman"/>
          <w:color w:val="000000"/>
          <w:sz w:val="24"/>
          <w:szCs w:val="24"/>
          <w:lang w:eastAsia="ru-RU"/>
        </w:rPr>
        <w:t>см</w:t>
      </w:r>
      <w:proofErr w:type="gramEnd"/>
      <w:r w:rsidR="00B82E90" w:rsidRPr="00B82E90">
        <w:rPr>
          <w:rFonts w:ascii="Times New Roman" w:eastAsia="Times New Roman" w:hAnsi="Times New Roman" w:cs="Times New Roman"/>
          <w:color w:val="000000"/>
          <w:sz w:val="24"/>
          <w:szCs w:val="24"/>
          <w:lang w:eastAsia="ru-RU"/>
        </w:rPr>
        <w:t>. Приказ Минсельхоза РФ от 30.01.2009 N 35.</w:t>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br/>
      </w:r>
      <w:r w:rsidR="00B82E90" w:rsidRPr="00B82E90">
        <w:rPr>
          <w:rFonts w:ascii="Times New Roman" w:eastAsia="Times New Roman" w:hAnsi="Times New Roman" w:cs="Times New Roman"/>
          <w:color w:val="000000"/>
          <w:sz w:val="24"/>
          <w:szCs w:val="24"/>
          <w:lang w:eastAsia="ru-RU"/>
        </w:rPr>
        <w:lastRenderedPageBreak/>
        <w:t>______________________________________________________________________________</w:t>
      </w:r>
      <w:r w:rsidR="00B82E90" w:rsidRPr="00B82E90">
        <w:rPr>
          <w:rFonts w:ascii="Times New Roman" w:eastAsia="Times New Roman" w:hAnsi="Times New Roman" w:cs="Times New Roman"/>
          <w:color w:val="000000"/>
          <w:sz w:val="24"/>
          <w:szCs w:val="24"/>
          <w:lang w:eastAsia="ru-RU"/>
        </w:rPr>
        <w:b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roofErr w:type="gramStart"/>
      <w:r w:rsidR="00B82E90" w:rsidRPr="00B82E90">
        <w:rPr>
          <w:rFonts w:ascii="Times New Roman" w:eastAsia="Times New Roman" w:hAnsi="Times New Roman" w:cs="Times New Roman"/>
          <w:color w:val="000000"/>
          <w:sz w:val="24"/>
          <w:szCs w:val="24"/>
          <w:lang w:eastAsia="ru-RU"/>
        </w:rPr>
        <w:t>.</w:t>
      </w:r>
      <w:proofErr w:type="gramEnd"/>
      <w:r w:rsidR="00B82E90" w:rsidRPr="00B82E90">
        <w:rPr>
          <w:rFonts w:ascii="Times New Roman" w:eastAsia="Times New Roman" w:hAnsi="Times New Roman" w:cs="Times New Roman"/>
          <w:color w:val="000000"/>
          <w:sz w:val="24"/>
          <w:szCs w:val="24"/>
          <w:lang w:eastAsia="ru-RU"/>
        </w:rPr>
        <w:br/>
        <w:t>(</w:t>
      </w:r>
      <w:proofErr w:type="gramStart"/>
      <w:r w:rsidR="00B82E90" w:rsidRPr="00B82E90">
        <w:rPr>
          <w:rFonts w:ascii="Times New Roman" w:eastAsia="Times New Roman" w:hAnsi="Times New Roman" w:cs="Times New Roman"/>
          <w:color w:val="000000"/>
          <w:sz w:val="24"/>
          <w:szCs w:val="24"/>
          <w:lang w:eastAsia="ru-RU"/>
        </w:rPr>
        <w:t>ч</w:t>
      </w:r>
      <w:proofErr w:type="gramEnd"/>
      <w:r w:rsidR="00B82E90" w:rsidRPr="00B82E90">
        <w:rPr>
          <w:rFonts w:ascii="Times New Roman" w:eastAsia="Times New Roman" w:hAnsi="Times New Roman" w:cs="Times New Roman"/>
          <w:color w:val="000000"/>
          <w:sz w:val="24"/>
          <w:szCs w:val="24"/>
          <w:lang w:eastAsia="ru-RU"/>
        </w:rPr>
        <w:t>асть третья в ред. Федерального закона от 31.12.2005 N 199-ФЗ)</w:t>
      </w:r>
      <w:r w:rsidR="00B82E90" w:rsidRPr="00B82E90">
        <w:rPr>
          <w:rFonts w:ascii="Times New Roman" w:eastAsia="Times New Roman" w:hAnsi="Times New Roman" w:cs="Times New Roman"/>
          <w:color w:val="000000"/>
          <w:sz w:val="24"/>
          <w:szCs w:val="24"/>
          <w:lang w:eastAsia="ru-RU"/>
        </w:rPr>
        <w:b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r w:rsidR="00B82E90" w:rsidRPr="00B82E90">
        <w:rPr>
          <w:rFonts w:ascii="Times New Roman" w:eastAsia="Times New Roman" w:hAnsi="Times New Roman" w:cs="Times New Roman"/>
          <w:color w:val="000000"/>
          <w:sz w:val="24"/>
          <w:szCs w:val="24"/>
          <w:lang w:eastAsia="ru-RU"/>
        </w:rPr>
        <w:br/>
        <w:t>Продолжение в Комментариях</w:t>
      </w:r>
    </w:p>
    <w:p w:rsidR="00B82E90" w:rsidRPr="00B82E90" w:rsidRDefault="00B82E90" w:rsidP="00B82E90">
      <w:pPr>
        <w:spacing w:after="0" w:line="240" w:lineRule="auto"/>
        <w:rPr>
          <w:rFonts w:ascii="Times New Roman" w:eastAsia="Times New Roman" w:hAnsi="Times New Roman" w:cs="Times New Roman"/>
          <w:sz w:val="24"/>
          <w:szCs w:val="24"/>
          <w:lang w:eastAsia="ru-RU"/>
        </w:rPr>
      </w:pPr>
      <w:r w:rsidRPr="00B82E90">
        <w:rPr>
          <w:rFonts w:ascii="Arial" w:eastAsia="Times New Roman" w:hAnsi="Arial" w:cs="Arial"/>
          <w:color w:val="444444"/>
          <w:sz w:val="23"/>
          <w:szCs w:val="23"/>
          <w:lang w:eastAsia="ru-RU"/>
        </w:rPr>
        <w:br/>
      </w:r>
    </w:p>
    <w:p w:rsidR="00B82E90" w:rsidRPr="00B82E90" w:rsidRDefault="00B82E90" w:rsidP="00B82E90">
      <w:pPr>
        <w:pBdr>
          <w:bottom w:val="single" w:sz="6" w:space="0" w:color="D6DDB9"/>
        </w:pBdr>
        <w:shd w:val="clear" w:color="auto" w:fill="FFFFFF"/>
        <w:spacing w:before="120" w:after="105" w:line="338" w:lineRule="atLeast"/>
        <w:outlineLvl w:val="1"/>
        <w:rPr>
          <w:rFonts w:ascii="Trebuchet MS" w:eastAsia="Times New Roman" w:hAnsi="Trebuchet MS" w:cs="Arial"/>
          <w:color w:val="94CE18"/>
          <w:sz w:val="33"/>
          <w:szCs w:val="33"/>
          <w:lang w:eastAsia="ru-RU"/>
        </w:rPr>
      </w:pPr>
      <w:r w:rsidRPr="00B82E90">
        <w:rPr>
          <w:rFonts w:ascii="Trebuchet MS" w:eastAsia="Times New Roman" w:hAnsi="Trebuchet MS" w:cs="Arial"/>
          <w:color w:val="94CE18"/>
          <w:sz w:val="33"/>
          <w:szCs w:val="33"/>
          <w:lang w:eastAsia="ru-RU"/>
        </w:rPr>
        <w:t>Предварительный просмотр:</w:t>
      </w:r>
    </w:p>
    <w:p w:rsidR="00B82E90" w:rsidRPr="00B82E90" w:rsidRDefault="00B82E90" w:rsidP="00B82E90">
      <w:pPr>
        <w:shd w:val="clear" w:color="auto" w:fill="FFFFFF"/>
        <w:spacing w:after="0" w:line="240" w:lineRule="auto"/>
        <w:jc w:val="center"/>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 xml:space="preserve">ПОСТАНОВЛЕНИЕ ПРАВИТЕЛЬСТВА СТАВРОПОЛЬСКОГО КРАЯ ОТ 11.07.98 N 91-П О МЕРАХ ПО ПРОФИЛАКТИКЕ </w:t>
      </w:r>
      <w:proofErr w:type="gramStart"/>
      <w:r w:rsidRPr="00B82E90">
        <w:rPr>
          <w:rFonts w:ascii="Times New Roman" w:eastAsia="Times New Roman" w:hAnsi="Times New Roman" w:cs="Times New Roman"/>
          <w:b/>
          <w:bCs/>
          <w:color w:val="000000"/>
          <w:lang w:eastAsia="ru-RU"/>
        </w:rPr>
        <w:t>ЙОД-ДЕФИЦИТНЫХ</w:t>
      </w:r>
      <w:proofErr w:type="gramEnd"/>
      <w:r w:rsidRPr="00B82E90">
        <w:rPr>
          <w:rFonts w:ascii="Times New Roman" w:eastAsia="Times New Roman" w:hAnsi="Times New Roman" w:cs="Times New Roman"/>
          <w:b/>
          <w:bCs/>
          <w:color w:val="000000"/>
          <w:lang w:eastAsia="ru-RU"/>
        </w:rPr>
        <w:t xml:space="preserve"> СОСТОЯНИЙ</w:t>
      </w:r>
    </w:p>
    <w:p w:rsidR="00B82E90" w:rsidRPr="00B82E90" w:rsidRDefault="00B82E90" w:rsidP="00B82E90">
      <w:pPr>
        <w:shd w:val="clear" w:color="auto" w:fill="FFFFFF"/>
        <w:spacing w:after="0" w:line="240" w:lineRule="auto"/>
        <w:jc w:val="center"/>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По состоянию на 23 января 2008 года</w:t>
      </w:r>
    </w:p>
    <w:p w:rsidR="00B82E90" w:rsidRPr="00B82E90" w:rsidRDefault="00B82E90" w:rsidP="00B82E90">
      <w:pPr>
        <w:shd w:val="clear" w:color="auto" w:fill="FFFFFF"/>
        <w:spacing w:after="0" w:line="240" w:lineRule="auto"/>
        <w:jc w:val="center"/>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ПРАВИТЕЛЬСТВО СТАВРОПОЛЬСКОГО КРАЯ</w:t>
      </w:r>
    </w:p>
    <w:p w:rsidR="00B82E90" w:rsidRPr="00B82E90" w:rsidRDefault="00B82E90" w:rsidP="00B82E90">
      <w:pPr>
        <w:shd w:val="clear" w:color="auto" w:fill="FFFFFF"/>
        <w:spacing w:after="0" w:line="240" w:lineRule="auto"/>
        <w:jc w:val="center"/>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ПОСТАНОВЛЕНИЕ</w:t>
      </w:r>
    </w:p>
    <w:p w:rsidR="00B82E90" w:rsidRPr="00B82E90" w:rsidRDefault="00B82E90" w:rsidP="00B82E90">
      <w:pPr>
        <w:shd w:val="clear" w:color="auto" w:fill="FFFFFF"/>
        <w:spacing w:after="0" w:line="240" w:lineRule="auto"/>
        <w:jc w:val="center"/>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от 11 июля 1998 г. N 91-п</w:t>
      </w:r>
    </w:p>
    <w:p w:rsidR="00B82E90" w:rsidRPr="00B82E90" w:rsidRDefault="00B82E90" w:rsidP="00B82E90">
      <w:pPr>
        <w:shd w:val="clear" w:color="auto" w:fill="FFFFFF"/>
        <w:spacing w:after="0" w:line="240" w:lineRule="auto"/>
        <w:jc w:val="center"/>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 xml:space="preserve">О МЕРАХ ПО ПРОФИЛАКТИКЕ </w:t>
      </w:r>
      <w:proofErr w:type="gramStart"/>
      <w:r w:rsidRPr="00B82E90">
        <w:rPr>
          <w:rFonts w:ascii="Times New Roman" w:eastAsia="Times New Roman" w:hAnsi="Times New Roman" w:cs="Times New Roman"/>
          <w:b/>
          <w:bCs/>
          <w:color w:val="000000"/>
          <w:lang w:eastAsia="ru-RU"/>
        </w:rPr>
        <w:t>ЙОД-ДЕФИЦИТНЫХ</w:t>
      </w:r>
      <w:proofErr w:type="gramEnd"/>
      <w:r w:rsidRPr="00B82E90">
        <w:rPr>
          <w:rFonts w:ascii="Times New Roman" w:eastAsia="Times New Roman" w:hAnsi="Times New Roman" w:cs="Times New Roman"/>
          <w:b/>
          <w:bCs/>
          <w:color w:val="000000"/>
          <w:lang w:eastAsia="ru-RU"/>
        </w:rPr>
        <w:t xml:space="preserve"> СОСТОЯНИЙ</w:t>
      </w:r>
    </w:p>
    <w:p w:rsidR="00B82E90" w:rsidRPr="00B82E90" w:rsidRDefault="00B82E90" w:rsidP="00B82E90">
      <w:pPr>
        <w:shd w:val="clear" w:color="auto" w:fill="FFFFFF"/>
        <w:spacing w:after="0" w:line="240" w:lineRule="auto"/>
        <w:jc w:val="center"/>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В целях  охраны здоровья населения и реализации Декларац</w:t>
      </w:r>
      <w:proofErr w:type="gramStart"/>
      <w:r w:rsidRPr="00B82E90">
        <w:rPr>
          <w:rFonts w:ascii="Times New Roman" w:eastAsia="Times New Roman" w:hAnsi="Times New Roman" w:cs="Times New Roman"/>
          <w:b/>
          <w:bCs/>
          <w:color w:val="000000"/>
          <w:lang w:eastAsia="ru-RU"/>
        </w:rPr>
        <w:t>ии ОО</w:t>
      </w:r>
      <w:proofErr w:type="gramEnd"/>
      <w:r w:rsidRPr="00B82E90">
        <w:rPr>
          <w:rFonts w:ascii="Times New Roman" w:eastAsia="Times New Roman" w:hAnsi="Times New Roman" w:cs="Times New Roman"/>
          <w:b/>
          <w:bCs/>
          <w:color w:val="000000"/>
          <w:lang w:eastAsia="ru-RU"/>
        </w:rPr>
        <w:t>Н о ликвидации  йодного   дефицита   до   2000   года,   подписанной Президентом Российской  Федерации,  Правительство  Ставропольского края</w:t>
      </w:r>
    </w:p>
    <w:p w:rsidR="00B82E90" w:rsidRPr="00B82E90" w:rsidRDefault="00B82E90" w:rsidP="00B82E90">
      <w:pPr>
        <w:shd w:val="clear" w:color="auto" w:fill="FFFFFF"/>
        <w:spacing w:after="0" w:line="240" w:lineRule="auto"/>
        <w:jc w:val="both"/>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w:t>
      </w:r>
      <w:r w:rsidRPr="00B82E90">
        <w:rPr>
          <w:rFonts w:ascii="Times New Roman" w:eastAsia="Times New Roman" w:hAnsi="Times New Roman" w:cs="Times New Roman"/>
          <w:b/>
          <w:bCs/>
          <w:color w:val="000000"/>
          <w:lang w:eastAsia="ru-RU"/>
        </w:rPr>
        <w:t>  ПОСТАНОВЛЯЕТ:</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xml:space="preserve">       1. Довести до сведения,  что в соответствии  с  Постановлением    Главного государственного санитарного врача РФ от 03.04.98 N 11 "0    дополнительных мерах по профилактике </w:t>
      </w:r>
      <w:proofErr w:type="spellStart"/>
      <w:proofErr w:type="gramStart"/>
      <w:r w:rsidRPr="00B82E90">
        <w:rPr>
          <w:rFonts w:ascii="Times New Roman" w:eastAsia="Times New Roman" w:hAnsi="Times New Roman" w:cs="Times New Roman"/>
          <w:color w:val="000000"/>
          <w:lang w:eastAsia="ru-RU"/>
        </w:rPr>
        <w:t>йод-дефицитных</w:t>
      </w:r>
      <w:proofErr w:type="spellEnd"/>
      <w:proofErr w:type="gramEnd"/>
      <w:r w:rsidRPr="00B82E90">
        <w:rPr>
          <w:rFonts w:ascii="Times New Roman" w:eastAsia="Times New Roman" w:hAnsi="Times New Roman" w:cs="Times New Roman"/>
          <w:color w:val="000000"/>
          <w:lang w:eastAsia="ru-RU"/>
        </w:rPr>
        <w:t xml:space="preserve">  состояний  по    территории  Российской  Федерации"  установлен норматив содержания    йода в йодированной соли,  а  также  сроки  годности  йодированной    соли.</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2. Установить,  что  йодированная  соль  с   истекшим   сроком    годности,   а   также   не   соответствующая  по  содержанию  йода    утвержденному  нормативу,  не   подлежит   реализации   населению.    Дальнейшее  ее  использование  должно  решаться  в  соответствии с    Положением  о  проведении  экспертизы  некачественных  и   опасных    продовольственного сырья и пищевых продуктов, их использованию или    уничтожению,  утвержденным Постановлением Правительства Российской    Федерации от 29.09.97 N 1263.</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3. Комитету по  торговле  и  бытовому  обслуживанию  населения    Правительства   края   (Колягин)   принять   необходимые  меры  по    формированию до 01.08.98 заявок на йодированную соль и направлению                                                                                                                                                                                                                                                                                                                                                                                                                                                                                                                                                                                                                                                                                                                                                            их производителям соли.</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4. Рекомендовать  командованию  Краснознаменного   Кавказского    особого  пограничного  округа (</w:t>
      </w:r>
      <w:proofErr w:type="spellStart"/>
      <w:r w:rsidRPr="00B82E90">
        <w:rPr>
          <w:rFonts w:ascii="Times New Roman" w:eastAsia="Times New Roman" w:hAnsi="Times New Roman" w:cs="Times New Roman"/>
          <w:color w:val="000000"/>
          <w:lang w:eastAsia="ru-RU"/>
        </w:rPr>
        <w:t>Болховитин</w:t>
      </w:r>
      <w:proofErr w:type="spellEnd"/>
      <w:r w:rsidRPr="00B82E90">
        <w:rPr>
          <w:rFonts w:ascii="Times New Roman" w:eastAsia="Times New Roman" w:hAnsi="Times New Roman" w:cs="Times New Roman"/>
          <w:color w:val="000000"/>
          <w:lang w:eastAsia="ru-RU"/>
        </w:rPr>
        <w:t>),  управлению внутренних    дел Ставропольского края (</w:t>
      </w:r>
      <w:proofErr w:type="spellStart"/>
      <w:r w:rsidRPr="00B82E90">
        <w:rPr>
          <w:rFonts w:ascii="Times New Roman" w:eastAsia="Times New Roman" w:hAnsi="Times New Roman" w:cs="Times New Roman"/>
          <w:color w:val="000000"/>
          <w:lang w:eastAsia="ru-RU"/>
        </w:rPr>
        <w:t>Шепилов</w:t>
      </w:r>
      <w:proofErr w:type="spellEnd"/>
      <w:r w:rsidRPr="00B82E90">
        <w:rPr>
          <w:rFonts w:ascii="Times New Roman" w:eastAsia="Times New Roman" w:hAnsi="Times New Roman" w:cs="Times New Roman"/>
          <w:color w:val="000000"/>
          <w:lang w:eastAsia="ru-RU"/>
        </w:rPr>
        <w:t>) решить вопрос по  использованию    йодированной   соли  в  рационах  питания  военнослужащих  или       содержащихся в  изоляторах  временного  содержания  и  учреждениях    исправительной системы края.</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5.  Предложить:</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5.1. Главам    территориальных,    районных    государственных    администраций и органам местного самоуправления края, министерству     общего   и   профессионального  образования  Ставропольского  края    (</w:t>
      </w:r>
      <w:proofErr w:type="spellStart"/>
      <w:r w:rsidRPr="00B82E90">
        <w:rPr>
          <w:rFonts w:ascii="Times New Roman" w:eastAsia="Times New Roman" w:hAnsi="Times New Roman" w:cs="Times New Roman"/>
          <w:color w:val="000000"/>
          <w:lang w:eastAsia="ru-RU"/>
        </w:rPr>
        <w:t>Бутенко</w:t>
      </w:r>
      <w:proofErr w:type="spellEnd"/>
      <w:r w:rsidRPr="00B82E90">
        <w:rPr>
          <w:rFonts w:ascii="Times New Roman" w:eastAsia="Times New Roman" w:hAnsi="Times New Roman" w:cs="Times New Roman"/>
          <w:color w:val="000000"/>
          <w:lang w:eastAsia="ru-RU"/>
        </w:rPr>
        <w:t>)  принять  необходимые  меры  по   обеспечению   детских,</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xml:space="preserve">   подростковых  и  оздоровительных  учреждений  йодированной  солью,    обеспечить групповую профилактику детей  и  подростков  в  детских    дошкольных  учреждениях  и школах,  выделив необходимые финансовые    средства для закупки </w:t>
      </w:r>
      <w:proofErr w:type="spellStart"/>
      <w:r w:rsidRPr="00B82E90">
        <w:rPr>
          <w:rFonts w:ascii="Times New Roman" w:eastAsia="Times New Roman" w:hAnsi="Times New Roman" w:cs="Times New Roman"/>
          <w:color w:val="000000"/>
          <w:lang w:eastAsia="ru-RU"/>
        </w:rPr>
        <w:t>антиструмина</w:t>
      </w:r>
      <w:proofErr w:type="spellEnd"/>
      <w:r w:rsidRPr="00B82E90">
        <w:rPr>
          <w:rFonts w:ascii="Times New Roman" w:eastAsia="Times New Roman" w:hAnsi="Times New Roman" w:cs="Times New Roman"/>
          <w:color w:val="000000"/>
          <w:lang w:eastAsia="ru-RU"/>
        </w:rPr>
        <w:t>.</w:t>
      </w:r>
    </w:p>
    <w:tbl>
      <w:tblPr>
        <w:tblpPr w:leftFromText="180" w:rightFromText="180" w:vertAnchor="text" w:horzAnchor="margin" w:tblpXSpec="center" w:tblpY="-67"/>
        <w:tblW w:w="12000" w:type="dxa"/>
        <w:tblCellMar>
          <w:top w:w="15" w:type="dxa"/>
          <w:left w:w="15" w:type="dxa"/>
          <w:bottom w:w="15" w:type="dxa"/>
          <w:right w:w="15" w:type="dxa"/>
        </w:tblCellMar>
        <w:tblLook w:val="04A0"/>
      </w:tblPr>
      <w:tblGrid>
        <w:gridCol w:w="755"/>
        <w:gridCol w:w="2709"/>
        <w:gridCol w:w="2076"/>
        <w:gridCol w:w="2076"/>
        <w:gridCol w:w="2297"/>
        <w:gridCol w:w="2087"/>
      </w:tblGrid>
      <w:tr w:rsidR="000A6F78" w:rsidRPr="00B82E90" w:rsidTr="000A6F78">
        <w:trPr>
          <w:trHeight w:val="1340"/>
        </w:trPr>
        <w:tc>
          <w:tcPr>
            <w:tcW w:w="7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lastRenderedPageBreak/>
              <w:t>№</w:t>
            </w:r>
          </w:p>
        </w:tc>
        <w:tc>
          <w:tcPr>
            <w:tcW w:w="2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Объект контроля</w:t>
            </w:r>
          </w:p>
        </w:tc>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Ответственный</w:t>
            </w:r>
          </w:p>
        </w:tc>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Периодичность</w:t>
            </w:r>
          </w:p>
        </w:tc>
        <w:tc>
          <w:tcPr>
            <w:tcW w:w="2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Инструмент</w:t>
            </w:r>
          </w:p>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контроля</w:t>
            </w:r>
          </w:p>
        </w:tc>
        <w:tc>
          <w:tcPr>
            <w:tcW w:w="2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Форма</w:t>
            </w:r>
          </w:p>
          <w:p w:rsidR="000A6F78" w:rsidRPr="00B82E90" w:rsidRDefault="000A6F78" w:rsidP="000A6F78">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контроля</w:t>
            </w:r>
          </w:p>
        </w:tc>
      </w:tr>
      <w:tr w:rsidR="000A6F78" w:rsidRPr="00B82E90" w:rsidTr="000A6F78">
        <w:trPr>
          <w:trHeight w:val="66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Соблюдение  натуральных норм питания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Накопительная ведомость</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Составление  меню</w:t>
            </w:r>
          </w:p>
        </w:tc>
      </w:tr>
      <w:tr w:rsidR="000A6F78" w:rsidRPr="00B82E90" w:rsidTr="000A6F78">
        <w:trPr>
          <w:trHeight w:val="8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10 дней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утверждение</w:t>
            </w:r>
          </w:p>
        </w:tc>
      </w:tr>
      <w:tr w:rsidR="000A6F78" w:rsidRPr="00B82E90" w:rsidTr="000A6F78">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Кладовщик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10 дней</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Накопительная ведомость</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w:t>
            </w:r>
          </w:p>
        </w:tc>
      </w:tr>
      <w:tr w:rsidR="000A6F78" w:rsidRPr="00B82E90" w:rsidTr="000A6F78">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бухгалтерия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месяц</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Накладные</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Экономический анализ</w:t>
            </w:r>
          </w:p>
        </w:tc>
      </w:tr>
      <w:tr w:rsidR="000A6F78" w:rsidRPr="00B82E90" w:rsidTr="000A6F78">
        <w:trPr>
          <w:trHeight w:val="90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2</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Качество приготовления пищи</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«Бракераж готовой продукции»</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Технологические карты</w:t>
            </w:r>
          </w:p>
        </w:tc>
      </w:tr>
      <w:tr w:rsidR="000A6F78" w:rsidRPr="00B82E90" w:rsidTr="000A6F78">
        <w:trPr>
          <w:trHeight w:val="7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Периодически (по циклограмме)</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Снятие пробы</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Технологические карты</w:t>
            </w:r>
          </w:p>
        </w:tc>
      </w:tr>
      <w:tr w:rsidR="000A6F78" w:rsidRPr="00B82E90" w:rsidTr="000A6F78">
        <w:trPr>
          <w:trHeight w:val="8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Бракеражная комиссия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Снятие пробы</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Журналы</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«Бракераж готовой продукции»</w:t>
            </w:r>
          </w:p>
        </w:tc>
      </w:tr>
      <w:tr w:rsidR="000A6F78" w:rsidRPr="00B82E90" w:rsidTr="000A6F78">
        <w:trPr>
          <w:trHeight w:val="26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3</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Сроки  хранения и своевременного использования скоропортящихся продуктов</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«Бракераж сырой продукции</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учет</w:t>
            </w:r>
          </w:p>
        </w:tc>
      </w:tr>
      <w:tr w:rsidR="000A6F78" w:rsidRPr="00B82E90" w:rsidTr="000A6F78">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Кладовщик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учет</w:t>
            </w:r>
          </w:p>
        </w:tc>
      </w:tr>
      <w:tr w:rsidR="000A6F78" w:rsidRPr="00B82E90" w:rsidTr="000A6F78">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Выборочно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Акт проверки</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документации</w:t>
            </w:r>
          </w:p>
        </w:tc>
      </w:tr>
      <w:tr w:rsidR="000A6F78" w:rsidRPr="00B82E90" w:rsidTr="000A6F78">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Бракеражная комиссия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месяц</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Акт проверки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6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6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4</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6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Оптимальный  температурный режим хранения продуктов в холодильниках</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6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 (</w:t>
            </w:r>
            <w:proofErr w:type="spellStart"/>
            <w:r w:rsidRPr="00B82E90">
              <w:rPr>
                <w:rFonts w:ascii="Times New Roman" w:eastAsia="Times New Roman" w:hAnsi="Times New Roman" w:cs="Times New Roman"/>
                <w:color w:val="000000"/>
                <w:sz w:val="24"/>
                <w:szCs w:val="24"/>
                <w:lang w:eastAsia="ru-RU"/>
              </w:rPr>
              <w:t>шеф</w:t>
            </w:r>
            <w:r w:rsidRPr="00B82E90">
              <w:rPr>
                <w:rFonts w:ascii="Times New Roman" w:eastAsia="Times New Roman" w:hAnsi="Times New Roman" w:cs="Times New Roman"/>
                <w:color w:val="000000"/>
                <w:sz w:val="24"/>
                <w:szCs w:val="24"/>
                <w:lang w:eastAsia="ru-RU"/>
              </w:rPr>
              <w:softHyphen/>
              <w:t>повар</w:t>
            </w:r>
            <w:proofErr w:type="spellEnd"/>
            <w:r w:rsidRPr="00B82E90">
              <w:rPr>
                <w:rFonts w:ascii="Times New Roman" w:eastAsia="Times New Roman" w:hAnsi="Times New Roman" w:cs="Times New Roman"/>
                <w:color w:val="000000"/>
                <w:sz w:val="24"/>
                <w:szCs w:val="24"/>
                <w:lang w:eastAsia="ru-RU"/>
              </w:rPr>
              <w:t>)</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6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6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w:t>
            </w:r>
            <w:r w:rsidRPr="00B82E90">
              <w:rPr>
                <w:rFonts w:ascii="Times New Roman" w:eastAsia="Times New Roman" w:hAnsi="Times New Roman" w:cs="Times New Roman"/>
                <w:color w:val="000000"/>
                <w:sz w:val="24"/>
                <w:szCs w:val="24"/>
                <w:lang w:eastAsia="ru-RU"/>
              </w:rPr>
              <w:br/>
              <w:t xml:space="preserve">«Регистрации </w:t>
            </w:r>
            <w:proofErr w:type="spellStart"/>
            <w:r w:rsidRPr="00B82E90">
              <w:rPr>
                <w:rFonts w:ascii="Times New Roman" w:eastAsia="Times New Roman" w:hAnsi="Times New Roman" w:cs="Times New Roman"/>
                <w:color w:val="000000"/>
                <w:sz w:val="24"/>
                <w:szCs w:val="24"/>
                <w:lang w:eastAsia="ru-RU"/>
              </w:rPr>
              <w:t>температурно</w:t>
            </w:r>
            <w:r w:rsidRPr="00B82E90">
              <w:rPr>
                <w:rFonts w:ascii="Times New Roman" w:eastAsia="Times New Roman" w:hAnsi="Times New Roman" w:cs="Times New Roman"/>
                <w:color w:val="000000"/>
                <w:sz w:val="24"/>
                <w:szCs w:val="24"/>
                <w:lang w:eastAsia="ru-RU"/>
              </w:rPr>
              <w:softHyphen/>
              <w:t>влажностного</w:t>
            </w:r>
            <w:proofErr w:type="spellEnd"/>
            <w:r w:rsidRPr="00B82E90">
              <w:rPr>
                <w:rFonts w:ascii="Times New Roman" w:eastAsia="Times New Roman" w:hAnsi="Times New Roman" w:cs="Times New Roman"/>
                <w:color w:val="000000"/>
                <w:sz w:val="24"/>
                <w:szCs w:val="24"/>
                <w:lang w:eastAsia="ru-RU"/>
              </w:rPr>
              <w:t xml:space="preserve"> режима в кладовых (овощная и продуктовая) и холодильном </w:t>
            </w:r>
            <w:r w:rsidRPr="00B82E90">
              <w:rPr>
                <w:rFonts w:ascii="Times New Roman" w:eastAsia="Times New Roman" w:hAnsi="Times New Roman" w:cs="Times New Roman"/>
                <w:color w:val="000000"/>
                <w:sz w:val="24"/>
                <w:szCs w:val="24"/>
                <w:lang w:eastAsia="ru-RU"/>
              </w:rPr>
              <w:lastRenderedPageBreak/>
              <w:t>оборудовании»</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lastRenderedPageBreak/>
              <w:t>Проверка,</w:t>
            </w:r>
          </w:p>
          <w:p w:rsidR="000A6F78" w:rsidRPr="00B82E90" w:rsidRDefault="000A6F78" w:rsidP="000A6F78">
            <w:pPr>
              <w:spacing w:after="0" w:line="6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запись в журнале</w:t>
            </w:r>
          </w:p>
        </w:tc>
      </w:tr>
      <w:tr w:rsidR="000A6F78" w:rsidRPr="00B82E90" w:rsidTr="000A6F78">
        <w:trPr>
          <w:trHeight w:val="56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lastRenderedPageBreak/>
              <w:t>5</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Соблюдение правил и требований транспортировки продуктов</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При поступлении продуктов</w:t>
            </w:r>
          </w:p>
        </w:tc>
        <w:tc>
          <w:tcPr>
            <w:tcW w:w="229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Акты</w:t>
            </w:r>
          </w:p>
        </w:tc>
      </w:tr>
      <w:tr w:rsidR="000A6F78" w:rsidRPr="00B82E90" w:rsidTr="000A6F78">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Кладовщик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46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6</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Закладка продуктов в котел</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Сотрудники </w:t>
            </w:r>
            <w:proofErr w:type="gramStart"/>
            <w:r w:rsidRPr="00B82E90">
              <w:rPr>
                <w:rFonts w:ascii="Times New Roman" w:eastAsia="Times New Roman" w:hAnsi="Times New Roman" w:cs="Times New Roman"/>
                <w:color w:val="000000"/>
                <w:sz w:val="24"/>
                <w:szCs w:val="24"/>
                <w:lang w:eastAsia="ru-RU"/>
              </w:rPr>
              <w:t>согласно приказа</w:t>
            </w:r>
            <w:proofErr w:type="gramEnd"/>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 графику)</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документации,   взвешивание</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продуктов</w:t>
            </w:r>
          </w:p>
        </w:tc>
      </w:tr>
      <w:tr w:rsidR="000A6F78" w:rsidRPr="00B82E90" w:rsidTr="000A6F78">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proofErr w:type="gramStart"/>
            <w:r w:rsidRPr="00B82E90">
              <w:rPr>
                <w:rFonts w:ascii="Times New Roman" w:eastAsia="Times New Roman" w:hAnsi="Times New Roman" w:cs="Times New Roman"/>
                <w:color w:val="000000"/>
                <w:sz w:val="24"/>
                <w:szCs w:val="24"/>
                <w:lang w:eastAsia="ru-RU"/>
              </w:rPr>
              <w:t>Ответственный</w:t>
            </w:r>
            <w:proofErr w:type="gramEnd"/>
            <w:r w:rsidRPr="00B82E90">
              <w:rPr>
                <w:rFonts w:ascii="Times New Roman" w:eastAsia="Times New Roman" w:hAnsi="Times New Roman" w:cs="Times New Roman"/>
                <w:color w:val="000000"/>
                <w:sz w:val="24"/>
                <w:szCs w:val="24"/>
                <w:lang w:eastAsia="ru-RU"/>
              </w:rPr>
              <w:t xml:space="preserve"> за закладку</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60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7</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Маркировка посуды, оборудования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Постоянно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Оперативный контроль, ДРК</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w:t>
            </w:r>
          </w:p>
        </w:tc>
      </w:tr>
      <w:tr w:rsidR="000A6F78" w:rsidRPr="00B82E90" w:rsidTr="000A6F78">
        <w:trPr>
          <w:trHeight w:val="8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месяц,</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при нарушениях</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ДРК</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 анализ документации</w:t>
            </w:r>
          </w:p>
        </w:tc>
      </w:tr>
      <w:tr w:rsidR="000A6F78" w:rsidRPr="00B82E90" w:rsidTr="000A6F78">
        <w:trPr>
          <w:trHeight w:val="1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Завхоз,</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кладовщик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При подготовке </w:t>
            </w:r>
            <w:proofErr w:type="spellStart"/>
            <w:r w:rsidRPr="00B82E90">
              <w:rPr>
                <w:rFonts w:ascii="Times New Roman" w:eastAsia="Times New Roman" w:hAnsi="Times New Roman" w:cs="Times New Roman"/>
                <w:color w:val="000000"/>
                <w:sz w:val="24"/>
                <w:szCs w:val="24"/>
                <w:lang w:eastAsia="ru-RU"/>
              </w:rPr>
              <w:t>д</w:t>
            </w:r>
            <w:proofErr w:type="spellEnd"/>
            <w:r w:rsidRPr="00B82E90">
              <w:rPr>
                <w:rFonts w:ascii="Times New Roman" w:eastAsia="Times New Roman" w:hAnsi="Times New Roman" w:cs="Times New Roman"/>
                <w:color w:val="000000"/>
                <w:sz w:val="24"/>
                <w:szCs w:val="24"/>
                <w:lang w:eastAsia="ru-RU"/>
              </w:rPr>
              <w:t>/</w:t>
            </w:r>
            <w:proofErr w:type="gramStart"/>
            <w:r w:rsidRPr="00B82E90">
              <w:rPr>
                <w:rFonts w:ascii="Times New Roman" w:eastAsia="Times New Roman" w:hAnsi="Times New Roman" w:cs="Times New Roman"/>
                <w:color w:val="000000"/>
                <w:sz w:val="24"/>
                <w:szCs w:val="24"/>
                <w:lang w:eastAsia="ru-RU"/>
              </w:rPr>
              <w:t>с</w:t>
            </w:r>
            <w:proofErr w:type="gramEnd"/>
            <w:r w:rsidRPr="00B82E90">
              <w:rPr>
                <w:rFonts w:ascii="Times New Roman" w:eastAsia="Times New Roman" w:hAnsi="Times New Roman" w:cs="Times New Roman"/>
                <w:color w:val="000000"/>
                <w:sz w:val="24"/>
                <w:szCs w:val="24"/>
                <w:lang w:eastAsia="ru-RU"/>
              </w:rPr>
              <w:t xml:space="preserve"> </w:t>
            </w:r>
            <w:proofErr w:type="gramStart"/>
            <w:r w:rsidRPr="00B82E90">
              <w:rPr>
                <w:rFonts w:ascii="Times New Roman" w:eastAsia="Times New Roman" w:hAnsi="Times New Roman" w:cs="Times New Roman"/>
                <w:color w:val="000000"/>
                <w:sz w:val="24"/>
                <w:szCs w:val="24"/>
                <w:lang w:eastAsia="ru-RU"/>
              </w:rPr>
              <w:t>к</w:t>
            </w:r>
            <w:proofErr w:type="gramEnd"/>
            <w:r w:rsidRPr="00B82E90">
              <w:rPr>
                <w:rFonts w:ascii="Times New Roman" w:eastAsia="Times New Roman" w:hAnsi="Times New Roman" w:cs="Times New Roman"/>
                <w:color w:val="000000"/>
                <w:sz w:val="24"/>
                <w:szCs w:val="24"/>
                <w:lang w:eastAsia="ru-RU"/>
              </w:rPr>
              <w:t xml:space="preserve"> учебному году, при поступлении заявок</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Оперативный контроль</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Отчет </w:t>
            </w:r>
            <w:proofErr w:type="gramStart"/>
            <w:r w:rsidRPr="00B82E90">
              <w:rPr>
                <w:rFonts w:ascii="Times New Roman" w:eastAsia="Times New Roman" w:hAnsi="Times New Roman" w:cs="Times New Roman"/>
                <w:color w:val="000000"/>
                <w:sz w:val="24"/>
                <w:szCs w:val="24"/>
                <w:lang w:eastAsia="ru-RU"/>
              </w:rPr>
              <w:t>для</w:t>
            </w:r>
            <w:proofErr w:type="gramEnd"/>
          </w:p>
          <w:p w:rsidR="000A6F78" w:rsidRPr="00B82E90" w:rsidRDefault="000A6F78" w:rsidP="000A6F78">
            <w:pPr>
              <w:spacing w:after="0" w:line="240" w:lineRule="auto"/>
              <w:rPr>
                <w:rFonts w:ascii="Calibri" w:eastAsia="Times New Roman" w:hAnsi="Calibri" w:cs="Times New Roman"/>
                <w:color w:val="000000"/>
                <w:lang w:eastAsia="ru-RU"/>
              </w:rPr>
            </w:pPr>
            <w:proofErr w:type="spellStart"/>
            <w:r w:rsidRPr="00B82E90">
              <w:rPr>
                <w:rFonts w:ascii="Times New Roman" w:eastAsia="Times New Roman" w:hAnsi="Times New Roman" w:cs="Times New Roman"/>
                <w:color w:val="000000"/>
                <w:sz w:val="24"/>
                <w:szCs w:val="24"/>
                <w:lang w:eastAsia="ru-RU"/>
              </w:rPr>
              <w:t>завед</w:t>
            </w:r>
            <w:proofErr w:type="spellEnd"/>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д</w:t>
            </w:r>
            <w:proofErr w:type="spellEnd"/>
            <w:r w:rsidRPr="00B82E90">
              <w:rPr>
                <w:rFonts w:ascii="Times New Roman" w:eastAsia="Times New Roman" w:hAnsi="Times New Roman" w:cs="Times New Roman"/>
                <w:color w:val="000000"/>
                <w:sz w:val="24"/>
                <w:szCs w:val="24"/>
                <w:lang w:eastAsia="ru-RU"/>
              </w:rPr>
              <w:t>/с</w:t>
            </w:r>
          </w:p>
        </w:tc>
      </w:tr>
      <w:tr w:rsidR="000A6F78" w:rsidRPr="00B82E90" w:rsidTr="000A6F78">
        <w:trPr>
          <w:trHeight w:val="84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8</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Норма выхода блюд</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(вес, объем)</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Периодическое составление   акта</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Контрольное взвешивание блюд</w:t>
            </w:r>
          </w:p>
        </w:tc>
      </w:tr>
      <w:tr w:rsidR="000A6F78" w:rsidRPr="00B82E90" w:rsidTr="000A6F78">
        <w:trPr>
          <w:trHeight w:val="8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Бракеражная комиссия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«бракеража готовой продукции»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1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 циклограмме</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«бракеража готовой продукции», карта оперативного контроля</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r>
      <w:tr w:rsidR="000A6F78" w:rsidRPr="00B82E90" w:rsidTr="000A6F78">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Ревизоры ОО</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 плану</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Акты проверок</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Контрольное взвешивание</w:t>
            </w:r>
          </w:p>
        </w:tc>
      </w:tr>
      <w:tr w:rsidR="000A6F78" w:rsidRPr="00B82E90" w:rsidTr="000A6F78">
        <w:trPr>
          <w:trHeight w:val="340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lastRenderedPageBreak/>
              <w:t>9</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Санитарное состояние пищеблока, групп, кладовых</w:t>
            </w:r>
          </w:p>
        </w:tc>
        <w:tc>
          <w:tcPr>
            <w:tcW w:w="2076"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«Журнал </w:t>
            </w:r>
            <w:proofErr w:type="spellStart"/>
            <w:r w:rsidRPr="00B82E90">
              <w:rPr>
                <w:rFonts w:ascii="Times New Roman" w:eastAsia="Times New Roman" w:hAnsi="Times New Roman" w:cs="Times New Roman"/>
                <w:color w:val="000000"/>
                <w:sz w:val="24"/>
                <w:szCs w:val="24"/>
                <w:lang w:eastAsia="ru-RU"/>
              </w:rPr>
              <w:t>санитарно</w:t>
            </w:r>
            <w:r w:rsidRPr="00B82E90">
              <w:rPr>
                <w:rFonts w:ascii="Times New Roman" w:eastAsia="Times New Roman" w:hAnsi="Times New Roman" w:cs="Times New Roman"/>
                <w:color w:val="000000"/>
                <w:sz w:val="24"/>
                <w:szCs w:val="24"/>
                <w:lang w:eastAsia="ru-RU"/>
              </w:rPr>
              <w:softHyphen/>
              <w:t>технического</w:t>
            </w:r>
            <w:proofErr w:type="spellEnd"/>
            <w:r w:rsidRPr="00B82E90">
              <w:rPr>
                <w:rFonts w:ascii="Times New Roman" w:eastAsia="Times New Roman" w:hAnsi="Times New Roman" w:cs="Times New Roman"/>
                <w:color w:val="000000"/>
                <w:sz w:val="24"/>
                <w:szCs w:val="24"/>
                <w:lang w:eastAsia="ru-RU"/>
              </w:rPr>
              <w:t xml:space="preserve"> состояния и санитарного содержания помещений пищеблока (журнал визуального производственного контроля пищеблока)»</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w:t>
            </w:r>
          </w:p>
        </w:tc>
      </w:tr>
      <w:tr w:rsidR="000A6F78" w:rsidRPr="00B82E90" w:rsidTr="000A6F78">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месяц</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ДРК</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w:t>
            </w:r>
          </w:p>
        </w:tc>
      </w:tr>
      <w:tr w:rsidR="000A6F78" w:rsidRPr="00B82E90" w:rsidTr="000A6F78">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неделю</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Планерка</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 анализ   документации</w:t>
            </w:r>
          </w:p>
        </w:tc>
      </w:tr>
      <w:tr w:rsidR="000A6F78" w:rsidRPr="00B82E90" w:rsidTr="000A6F78">
        <w:trPr>
          <w:trHeight w:val="9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месяц</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Документация медсестры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Завхоз</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3 месяца</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Журналы</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Акты проверок</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документации,</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ДРК</w:t>
            </w:r>
          </w:p>
        </w:tc>
      </w:tr>
      <w:tr w:rsidR="000A6F78" w:rsidRPr="00B82E90" w:rsidTr="000A6F78">
        <w:trPr>
          <w:trHeight w:val="1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При подготовке к новому учебному году</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Отчет </w:t>
            </w:r>
            <w:proofErr w:type="gramStart"/>
            <w:r w:rsidRPr="00B82E90">
              <w:rPr>
                <w:rFonts w:ascii="Times New Roman" w:eastAsia="Times New Roman" w:hAnsi="Times New Roman" w:cs="Times New Roman"/>
                <w:color w:val="000000"/>
                <w:sz w:val="24"/>
                <w:szCs w:val="24"/>
                <w:lang w:eastAsia="ru-RU"/>
              </w:rPr>
              <w:t>для</w:t>
            </w:r>
            <w:proofErr w:type="gramEnd"/>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заведующего</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w:t>
            </w:r>
          </w:p>
        </w:tc>
      </w:tr>
      <w:tr w:rsidR="000A6F78" w:rsidRPr="00B82E90" w:rsidTr="000A6F78">
        <w:trPr>
          <w:trHeight w:val="96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10</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Калорийность пищевого рациона</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Ежедневное заполнение документации</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proofErr w:type="spellStart"/>
            <w:r w:rsidRPr="00B82E90">
              <w:rPr>
                <w:rFonts w:ascii="Times New Roman" w:eastAsia="Times New Roman" w:hAnsi="Times New Roman" w:cs="Times New Roman"/>
                <w:color w:val="000000"/>
                <w:sz w:val="24"/>
                <w:szCs w:val="24"/>
                <w:lang w:eastAsia="ru-RU"/>
              </w:rPr>
              <w:t>Технол</w:t>
            </w:r>
            <w:proofErr w:type="spellEnd"/>
            <w:r w:rsidRPr="00B82E90">
              <w:rPr>
                <w:rFonts w:ascii="Times New Roman" w:eastAsia="Times New Roman" w:hAnsi="Times New Roman" w:cs="Times New Roman"/>
                <w:color w:val="000000"/>
                <w:sz w:val="24"/>
                <w:szCs w:val="24"/>
                <w:lang w:eastAsia="ru-RU"/>
              </w:rPr>
              <w:t xml:space="preserve">. карта, подсчет </w:t>
            </w:r>
            <w:proofErr w:type="spellStart"/>
            <w:r w:rsidRPr="00B82E90">
              <w:rPr>
                <w:rFonts w:ascii="Times New Roman" w:eastAsia="Times New Roman" w:hAnsi="Times New Roman" w:cs="Times New Roman"/>
                <w:color w:val="000000"/>
                <w:sz w:val="24"/>
                <w:szCs w:val="24"/>
                <w:lang w:eastAsia="ru-RU"/>
              </w:rPr>
              <w:t>энергетич</w:t>
            </w:r>
            <w:proofErr w:type="spellEnd"/>
            <w:r w:rsidRPr="00B82E90">
              <w:rPr>
                <w:rFonts w:ascii="Times New Roman" w:eastAsia="Times New Roman" w:hAnsi="Times New Roman" w:cs="Times New Roman"/>
                <w:color w:val="000000"/>
                <w:sz w:val="24"/>
                <w:szCs w:val="24"/>
                <w:lang w:eastAsia="ru-RU"/>
              </w:rPr>
              <w:t>. ценности</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запись в журнале</w:t>
            </w:r>
          </w:p>
        </w:tc>
      </w:tr>
      <w:tr w:rsidR="000A6F78" w:rsidRPr="00B82E90" w:rsidTr="000A6F78">
        <w:trPr>
          <w:trHeight w:val="9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месяц</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Сводная таблица</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proofErr w:type="spellStart"/>
            <w:r w:rsidRPr="00B82E90">
              <w:rPr>
                <w:rFonts w:ascii="Times New Roman" w:eastAsia="Times New Roman" w:hAnsi="Times New Roman" w:cs="Times New Roman"/>
                <w:color w:val="000000"/>
                <w:sz w:val="24"/>
                <w:szCs w:val="24"/>
                <w:lang w:eastAsia="ru-RU"/>
              </w:rPr>
              <w:t>Сравнительн</w:t>
            </w:r>
            <w:proofErr w:type="spellEnd"/>
            <w:r w:rsidRPr="00B82E90">
              <w:rPr>
                <w:rFonts w:ascii="Times New Roman" w:eastAsia="Times New Roman" w:hAnsi="Times New Roman" w:cs="Times New Roman"/>
                <w:color w:val="000000"/>
                <w:sz w:val="24"/>
                <w:szCs w:val="24"/>
                <w:lang w:eastAsia="ru-RU"/>
              </w:rPr>
              <w:t>.  анализ показателей</w:t>
            </w:r>
          </w:p>
        </w:tc>
      </w:tr>
      <w:tr w:rsidR="000A6F78" w:rsidRPr="00B82E90" w:rsidTr="000A6F78">
        <w:trPr>
          <w:trHeight w:val="142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11</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Соблюдение</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правил личной гигиены сотрудниками</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здоровья»</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Осмотр, запись в журналах</w:t>
            </w:r>
          </w:p>
        </w:tc>
      </w:tr>
      <w:tr w:rsidR="000A6F78" w:rsidRPr="00B82E90" w:rsidTr="000A6F78">
        <w:trPr>
          <w:trHeight w:val="118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Медсестра</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квартал</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регистрации мед</w:t>
            </w:r>
            <w:proofErr w:type="gramStart"/>
            <w:r w:rsidRPr="00B82E90">
              <w:rPr>
                <w:rFonts w:ascii="Times New Roman" w:eastAsia="Times New Roman" w:hAnsi="Times New Roman" w:cs="Times New Roman"/>
                <w:color w:val="000000"/>
                <w:sz w:val="24"/>
                <w:szCs w:val="24"/>
                <w:lang w:eastAsia="ru-RU"/>
              </w:rPr>
              <w:t>.</w:t>
            </w:r>
            <w:proofErr w:type="gramEnd"/>
            <w:r w:rsidRPr="00B82E90">
              <w:rPr>
                <w:rFonts w:ascii="Times New Roman" w:eastAsia="Times New Roman" w:hAnsi="Times New Roman" w:cs="Times New Roman"/>
                <w:color w:val="000000"/>
                <w:sz w:val="24"/>
                <w:szCs w:val="24"/>
                <w:lang w:eastAsia="ru-RU"/>
              </w:rPr>
              <w:t xml:space="preserve"> </w:t>
            </w:r>
            <w:proofErr w:type="gramStart"/>
            <w:r w:rsidRPr="00B82E90">
              <w:rPr>
                <w:rFonts w:ascii="Times New Roman" w:eastAsia="Times New Roman" w:hAnsi="Times New Roman" w:cs="Times New Roman"/>
                <w:color w:val="000000"/>
                <w:sz w:val="24"/>
                <w:szCs w:val="24"/>
                <w:lang w:eastAsia="ru-RU"/>
              </w:rPr>
              <w:t>о</w:t>
            </w:r>
            <w:proofErr w:type="gramEnd"/>
            <w:r w:rsidRPr="00B82E90">
              <w:rPr>
                <w:rFonts w:ascii="Times New Roman" w:eastAsia="Times New Roman" w:hAnsi="Times New Roman" w:cs="Times New Roman"/>
                <w:color w:val="000000"/>
                <w:sz w:val="24"/>
                <w:szCs w:val="24"/>
                <w:lang w:eastAsia="ru-RU"/>
              </w:rPr>
              <w:t>смотров». Санитарные книжки</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документов. Запись в журнале</w:t>
            </w:r>
          </w:p>
        </w:tc>
      </w:tr>
      <w:tr w:rsidR="000A6F78" w:rsidRPr="00B82E90" w:rsidTr="000A6F78">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квартал</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Журналы. Санитарные книжки</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документации</w:t>
            </w:r>
          </w:p>
        </w:tc>
      </w:tr>
      <w:tr w:rsidR="000A6F78" w:rsidRPr="00B82E90" w:rsidTr="000A6F78">
        <w:trPr>
          <w:trHeight w:val="144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12</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Соблюдение</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графика режима питания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Соблюдение графика выдачи продуктов в группы</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Оперативный контроль</w:t>
            </w:r>
          </w:p>
        </w:tc>
      </w:tr>
      <w:tr w:rsidR="000A6F78" w:rsidRPr="00B82E90" w:rsidTr="000A6F78">
        <w:trPr>
          <w:trHeight w:val="126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13</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Качество  и безопасность готовой продукции и сырья при поступлении в детский сад</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кладовщик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При поступлении продуктов</w:t>
            </w:r>
          </w:p>
        </w:tc>
        <w:tc>
          <w:tcPr>
            <w:tcW w:w="229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Технические документы,</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сертификаты качества, </w:t>
            </w:r>
            <w:proofErr w:type="spellStart"/>
            <w:r w:rsidRPr="00B82E90">
              <w:rPr>
                <w:rFonts w:ascii="Times New Roman" w:eastAsia="Times New Roman" w:hAnsi="Times New Roman" w:cs="Times New Roman"/>
                <w:color w:val="000000"/>
                <w:sz w:val="24"/>
                <w:szCs w:val="24"/>
                <w:lang w:eastAsia="ru-RU"/>
              </w:rPr>
              <w:t>счета</w:t>
            </w:r>
            <w:r w:rsidRPr="00B82E90">
              <w:rPr>
                <w:rFonts w:ascii="Times New Roman" w:eastAsia="Times New Roman" w:hAnsi="Times New Roman" w:cs="Times New Roman"/>
                <w:color w:val="000000"/>
                <w:sz w:val="24"/>
                <w:szCs w:val="24"/>
                <w:lang w:eastAsia="ru-RU"/>
              </w:rPr>
              <w:softHyphen/>
              <w:t>фактуры</w:t>
            </w:r>
            <w:proofErr w:type="spellEnd"/>
            <w:r w:rsidRPr="00B82E90">
              <w:rPr>
                <w:rFonts w:ascii="Times New Roman" w:eastAsia="Times New Roman" w:hAnsi="Times New Roman" w:cs="Times New Roman"/>
                <w:color w:val="000000"/>
                <w:sz w:val="24"/>
                <w:szCs w:val="24"/>
                <w:lang w:eastAsia="ru-RU"/>
              </w:rPr>
              <w:t>, журнал «Бракераж сырой продукции»</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документации</w:t>
            </w:r>
          </w:p>
        </w:tc>
      </w:tr>
      <w:tr w:rsidR="000A6F78" w:rsidRPr="00B82E90" w:rsidTr="000A6F78">
        <w:trPr>
          <w:trHeight w:val="7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месяц (по циклограмме)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308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14</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proofErr w:type="spellStart"/>
            <w:r w:rsidRPr="00B82E90">
              <w:rPr>
                <w:rFonts w:ascii="Times New Roman" w:eastAsia="Times New Roman" w:hAnsi="Times New Roman" w:cs="Times New Roman"/>
                <w:color w:val="000000"/>
                <w:sz w:val="24"/>
                <w:szCs w:val="24"/>
                <w:lang w:eastAsia="ru-RU"/>
              </w:rPr>
              <w:t>Норматино</w:t>
            </w:r>
            <w:r w:rsidRPr="00B82E90">
              <w:rPr>
                <w:rFonts w:ascii="Times New Roman" w:eastAsia="Times New Roman" w:hAnsi="Times New Roman" w:cs="Times New Roman"/>
                <w:color w:val="000000"/>
                <w:sz w:val="24"/>
                <w:szCs w:val="24"/>
                <w:lang w:eastAsia="ru-RU"/>
              </w:rPr>
              <w:softHyphen/>
              <w:t>правовая</w:t>
            </w:r>
            <w:proofErr w:type="spellEnd"/>
            <w:r w:rsidRPr="00B82E90">
              <w:rPr>
                <w:rFonts w:ascii="Times New Roman" w:eastAsia="Times New Roman" w:hAnsi="Times New Roman" w:cs="Times New Roman"/>
                <w:color w:val="000000"/>
                <w:sz w:val="24"/>
                <w:szCs w:val="24"/>
                <w:lang w:eastAsia="ru-RU"/>
              </w:rPr>
              <w:t xml:space="preserve"> база по организации питания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кладовщик,</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Завхоз</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Постоянно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Законодательные</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документы, правила, требования</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Изучение, выработка </w:t>
            </w:r>
            <w:proofErr w:type="gramStart"/>
            <w:r w:rsidRPr="00B82E90">
              <w:rPr>
                <w:rFonts w:ascii="Times New Roman" w:eastAsia="Times New Roman" w:hAnsi="Times New Roman" w:cs="Times New Roman"/>
                <w:color w:val="000000"/>
                <w:sz w:val="24"/>
                <w:szCs w:val="24"/>
                <w:lang w:eastAsia="ru-RU"/>
              </w:rPr>
              <w:t>управленческих</w:t>
            </w:r>
            <w:proofErr w:type="gramEnd"/>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решений,</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разработка </w:t>
            </w:r>
            <w:proofErr w:type="spellStart"/>
            <w:r w:rsidRPr="00B82E90">
              <w:rPr>
                <w:rFonts w:ascii="Times New Roman" w:eastAsia="Times New Roman" w:hAnsi="Times New Roman" w:cs="Times New Roman"/>
                <w:color w:val="000000"/>
                <w:sz w:val="24"/>
                <w:szCs w:val="24"/>
                <w:lang w:eastAsia="ru-RU"/>
              </w:rPr>
              <w:t>внутрисадовой</w:t>
            </w:r>
            <w:proofErr w:type="spellEnd"/>
            <w:r w:rsidRPr="00B82E90">
              <w:rPr>
                <w:rFonts w:ascii="Times New Roman" w:eastAsia="Times New Roman" w:hAnsi="Times New Roman" w:cs="Times New Roman"/>
                <w:color w:val="000000"/>
                <w:sz w:val="24"/>
                <w:szCs w:val="24"/>
                <w:lang w:eastAsia="ru-RU"/>
              </w:rPr>
              <w:t xml:space="preserve"> документации, приказы, памятки и т.д.</w:t>
            </w:r>
          </w:p>
        </w:tc>
      </w:tr>
      <w:tr w:rsidR="000A6F78" w:rsidRPr="00B82E90" w:rsidTr="000A6F78">
        <w:trPr>
          <w:trHeight w:val="66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15</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Использование  дезинфекционных средств</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Журнал использования </w:t>
            </w:r>
            <w:proofErr w:type="spellStart"/>
            <w:r w:rsidRPr="00B82E90">
              <w:rPr>
                <w:rFonts w:ascii="Times New Roman" w:eastAsia="Times New Roman" w:hAnsi="Times New Roman" w:cs="Times New Roman"/>
                <w:color w:val="000000"/>
                <w:sz w:val="24"/>
                <w:szCs w:val="24"/>
                <w:lang w:eastAsia="ru-RU"/>
              </w:rPr>
              <w:t>дез</w:t>
            </w:r>
            <w:proofErr w:type="spellEnd"/>
            <w:r w:rsidRPr="00B82E90">
              <w:rPr>
                <w:rFonts w:ascii="Times New Roman" w:eastAsia="Times New Roman" w:hAnsi="Times New Roman" w:cs="Times New Roman"/>
                <w:color w:val="000000"/>
                <w:sz w:val="24"/>
                <w:szCs w:val="24"/>
                <w:lang w:eastAsia="ru-RU"/>
              </w:rPr>
              <w:t>. средств</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Запись, анализ</w:t>
            </w:r>
          </w:p>
        </w:tc>
      </w:tr>
      <w:tr w:rsidR="000A6F78" w:rsidRPr="00B82E90" w:rsidTr="000A6F78">
        <w:trPr>
          <w:trHeight w:val="1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Завхоз</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квартал</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134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16</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Исполнение  предписаний, замечаний, нарушений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Завхоз</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В установленные сроки</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Отчет, справки, акты  и т.д.</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Исполнение предписаний</w:t>
            </w:r>
          </w:p>
        </w:tc>
      </w:tr>
      <w:tr w:rsidR="000A6F78" w:rsidRPr="00B82E90" w:rsidTr="000A6F78">
        <w:trPr>
          <w:trHeight w:val="84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lastRenderedPageBreak/>
              <w:t>17</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Накопительная ведомость для контроля выполнения среднесуточной нормы выдачи продуктов на одного ребенка</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10 дней</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Накопительная ведомость</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рекомендации</w:t>
            </w:r>
          </w:p>
        </w:tc>
      </w:tr>
      <w:tr w:rsidR="000A6F78" w:rsidRPr="00B82E90" w:rsidTr="000A6F78">
        <w:trPr>
          <w:trHeight w:val="8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10 дней</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Накопительная ведомость</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рекомендации</w:t>
            </w:r>
          </w:p>
        </w:tc>
      </w:tr>
      <w:tr w:rsidR="000A6F78" w:rsidRPr="00B82E90" w:rsidTr="000A6F78">
        <w:trPr>
          <w:trHeight w:val="72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18</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Заявка продуктов питания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 кладовщик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Бланки заказа</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w:t>
            </w:r>
          </w:p>
        </w:tc>
      </w:tr>
      <w:tr w:rsidR="000A6F78" w:rsidRPr="00B82E90" w:rsidTr="000A6F78">
        <w:trPr>
          <w:trHeight w:val="680"/>
        </w:trPr>
        <w:tc>
          <w:tcPr>
            <w:tcW w:w="755"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19</w:t>
            </w:r>
          </w:p>
        </w:tc>
        <w:tc>
          <w:tcPr>
            <w:tcW w:w="2709"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Организация питания в </w:t>
            </w:r>
            <w:proofErr w:type="spellStart"/>
            <w:r w:rsidRPr="00B82E90">
              <w:rPr>
                <w:rFonts w:ascii="Times New Roman" w:eastAsia="Times New Roman" w:hAnsi="Times New Roman" w:cs="Times New Roman"/>
                <w:color w:val="000000"/>
                <w:sz w:val="24"/>
                <w:szCs w:val="24"/>
                <w:lang w:eastAsia="ru-RU"/>
              </w:rPr>
              <w:t>учебновоспитательном</w:t>
            </w:r>
            <w:proofErr w:type="spellEnd"/>
            <w:r w:rsidRPr="00B82E90">
              <w:rPr>
                <w:rFonts w:ascii="Times New Roman" w:eastAsia="Times New Roman" w:hAnsi="Times New Roman" w:cs="Times New Roman"/>
                <w:color w:val="000000"/>
                <w:sz w:val="24"/>
                <w:szCs w:val="24"/>
                <w:lang w:eastAsia="ru-RU"/>
              </w:rPr>
              <w:t xml:space="preserve"> процессе</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Заведующий</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 циклограмме</w:t>
            </w:r>
          </w:p>
        </w:tc>
        <w:tc>
          <w:tcPr>
            <w:tcW w:w="229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Карточки контроля, календарные планы, режимные процессы, </w:t>
            </w:r>
            <w:proofErr w:type="spellStart"/>
            <w:r w:rsidRPr="00B82E90">
              <w:rPr>
                <w:rFonts w:ascii="Times New Roman" w:eastAsia="Times New Roman" w:hAnsi="Times New Roman" w:cs="Times New Roman"/>
                <w:color w:val="000000"/>
                <w:sz w:val="24"/>
                <w:szCs w:val="24"/>
                <w:lang w:eastAsia="ru-RU"/>
              </w:rPr>
              <w:t>дид</w:t>
            </w:r>
            <w:proofErr w:type="spellEnd"/>
            <w:r w:rsidRPr="00B82E90">
              <w:rPr>
                <w:rFonts w:ascii="Times New Roman" w:eastAsia="Times New Roman" w:hAnsi="Times New Roman" w:cs="Times New Roman"/>
                <w:color w:val="000000"/>
                <w:sz w:val="24"/>
                <w:szCs w:val="24"/>
                <w:lang w:eastAsia="ru-RU"/>
              </w:rPr>
              <w:t>. игры, диагностические срезы</w:t>
            </w:r>
          </w:p>
        </w:tc>
        <w:tc>
          <w:tcPr>
            <w:tcW w:w="2087" w:type="dxa"/>
            <w:vMerge w:val="restart"/>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w:t>
            </w:r>
          </w:p>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анализ результатов</w:t>
            </w:r>
          </w:p>
        </w:tc>
      </w:tr>
      <w:tr w:rsidR="000A6F78" w:rsidRPr="00B82E90" w:rsidTr="000A6F78">
        <w:trPr>
          <w:trHeight w:val="8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Ст. воспитатель</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 циклограмме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r>
      <w:tr w:rsidR="000A6F78" w:rsidRPr="00B82E90" w:rsidTr="000A6F78">
        <w:trPr>
          <w:trHeight w:val="1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6F78" w:rsidRPr="00B82E90" w:rsidRDefault="000A6F78" w:rsidP="000A6F78">
            <w:pPr>
              <w:spacing w:after="0" w:line="240" w:lineRule="auto"/>
              <w:rPr>
                <w:rFonts w:ascii="Calibri" w:eastAsia="Times New Roman" w:hAnsi="Calibri" w:cs="Times New Roman"/>
                <w:color w:val="000000"/>
                <w:lang w:eastAsia="ru-RU"/>
              </w:rPr>
            </w:pP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Воспитатели</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 плану</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Работа по организации питания</w:t>
            </w: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Дидактические игры, </w:t>
            </w:r>
            <w:proofErr w:type="spellStart"/>
            <w:r w:rsidRPr="00B82E90">
              <w:rPr>
                <w:rFonts w:ascii="Times New Roman" w:eastAsia="Times New Roman" w:hAnsi="Times New Roman" w:cs="Times New Roman"/>
                <w:color w:val="000000"/>
                <w:sz w:val="24"/>
                <w:szCs w:val="24"/>
                <w:lang w:eastAsia="ru-RU"/>
              </w:rPr>
              <w:t>папки</w:t>
            </w:r>
            <w:r w:rsidRPr="00B82E90">
              <w:rPr>
                <w:rFonts w:ascii="Times New Roman" w:eastAsia="Times New Roman" w:hAnsi="Times New Roman" w:cs="Times New Roman"/>
                <w:color w:val="000000"/>
                <w:sz w:val="24"/>
                <w:szCs w:val="24"/>
                <w:lang w:eastAsia="ru-RU"/>
              </w:rPr>
              <w:softHyphen/>
              <w:t>передвижки</w:t>
            </w:r>
            <w:proofErr w:type="spellEnd"/>
            <w:r w:rsidRPr="00B82E90">
              <w:rPr>
                <w:rFonts w:ascii="Times New Roman" w:eastAsia="Times New Roman" w:hAnsi="Times New Roman" w:cs="Times New Roman"/>
                <w:color w:val="000000"/>
                <w:sz w:val="24"/>
                <w:szCs w:val="24"/>
                <w:lang w:eastAsia="ru-RU"/>
              </w:rPr>
              <w:t xml:space="preserve"> для родителей с рекомендациями по организации питания дома</w:t>
            </w:r>
          </w:p>
        </w:tc>
      </w:tr>
      <w:tr w:rsidR="000A6F78" w:rsidRPr="00B82E90" w:rsidTr="000A6F78">
        <w:trPr>
          <w:trHeight w:val="54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21</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Правила мытья  посуды и инвентаря</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Медработник</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 раз в неделю</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 опрос</w:t>
            </w:r>
          </w:p>
        </w:tc>
      </w:tr>
      <w:tr w:rsidR="000A6F78" w:rsidRPr="00B82E90" w:rsidTr="000A6F78">
        <w:trPr>
          <w:trHeight w:val="300"/>
        </w:trPr>
        <w:tc>
          <w:tcPr>
            <w:tcW w:w="755"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22</w:t>
            </w:r>
          </w:p>
        </w:tc>
        <w:tc>
          <w:tcPr>
            <w:tcW w:w="2709"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Правила обработки скорлупы яиц</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Шеф-повар</w:t>
            </w:r>
          </w:p>
        </w:tc>
        <w:tc>
          <w:tcPr>
            <w:tcW w:w="2076"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Ежедневно</w:t>
            </w:r>
          </w:p>
        </w:tc>
        <w:tc>
          <w:tcPr>
            <w:tcW w:w="229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Times New Roman" w:eastAsia="Times New Roman" w:hAnsi="Times New Roman" w:cs="Times New Roman"/>
                <w:sz w:val="24"/>
                <w:szCs w:val="24"/>
                <w:lang w:eastAsia="ru-RU"/>
              </w:rPr>
            </w:pPr>
          </w:p>
        </w:tc>
        <w:tc>
          <w:tcPr>
            <w:tcW w:w="2087" w:type="dxa"/>
            <w:tcBorders>
              <w:top w:val="single" w:sz="8" w:space="0" w:color="000000"/>
              <w:left w:val="single" w:sz="8" w:space="0" w:color="000000"/>
              <w:bottom w:val="single" w:sz="8" w:space="0" w:color="000000"/>
              <w:right w:val="single" w:sz="8" w:space="0" w:color="000000"/>
            </w:tcBorders>
            <w:tcMar>
              <w:top w:w="114" w:type="dxa"/>
              <w:left w:w="108" w:type="dxa"/>
              <w:bottom w:w="114" w:type="dxa"/>
              <w:right w:w="108" w:type="dxa"/>
            </w:tcMar>
            <w:hideMark/>
          </w:tcPr>
          <w:p w:rsidR="000A6F78" w:rsidRPr="00B82E90" w:rsidRDefault="000A6F78" w:rsidP="000A6F78">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Наблюдение, опрос</w:t>
            </w:r>
          </w:p>
        </w:tc>
      </w:tr>
    </w:tbl>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5.2. Центру   государственного   санитарно-эпидемиологического    надзора в Ставропольском крае  (Ковалев)  обеспечить  </w:t>
      </w:r>
      <w:proofErr w:type="gramStart"/>
      <w:r w:rsidRPr="00B82E90">
        <w:rPr>
          <w:rFonts w:ascii="Times New Roman" w:eastAsia="Times New Roman" w:hAnsi="Times New Roman" w:cs="Times New Roman"/>
          <w:color w:val="000000"/>
          <w:lang w:eastAsia="ru-RU"/>
        </w:rPr>
        <w:t>контроль  за</w:t>
      </w:r>
      <w:proofErr w:type="gramEnd"/>
      <w:r w:rsidRPr="00B82E90">
        <w:rPr>
          <w:rFonts w:ascii="Times New Roman" w:eastAsia="Times New Roman" w:hAnsi="Times New Roman" w:cs="Times New Roman"/>
          <w:color w:val="000000"/>
          <w:lang w:eastAsia="ru-RU"/>
        </w:rPr>
        <w:t xml:space="preserve">    реализацией   йодированной  соли  и  содержанием  </w:t>
      </w:r>
      <w:proofErr w:type="spellStart"/>
      <w:r w:rsidRPr="00B82E90">
        <w:rPr>
          <w:rFonts w:ascii="Times New Roman" w:eastAsia="Times New Roman" w:hAnsi="Times New Roman" w:cs="Times New Roman"/>
          <w:color w:val="000000"/>
          <w:lang w:eastAsia="ru-RU"/>
        </w:rPr>
        <w:t>йодата</w:t>
      </w:r>
      <w:proofErr w:type="spellEnd"/>
      <w:r w:rsidRPr="00B82E90">
        <w:rPr>
          <w:rFonts w:ascii="Times New Roman" w:eastAsia="Times New Roman" w:hAnsi="Times New Roman" w:cs="Times New Roman"/>
          <w:color w:val="000000"/>
          <w:lang w:eastAsia="ru-RU"/>
        </w:rPr>
        <w:t xml:space="preserve">  калия  в    йодированной соли.</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xml:space="preserve">       6. Комитету    по    печати    и    информации   Правительства    Ставропольского края (Корнеева) обеспечить  в  средствах  массовой    информации  пропаганду  среди  населения  Ставропольского края мер    личной и общественной профилактики </w:t>
      </w:r>
      <w:proofErr w:type="spellStart"/>
      <w:proofErr w:type="gramStart"/>
      <w:r w:rsidRPr="00B82E90">
        <w:rPr>
          <w:rFonts w:ascii="Times New Roman" w:eastAsia="Times New Roman" w:hAnsi="Times New Roman" w:cs="Times New Roman"/>
          <w:color w:val="000000"/>
          <w:lang w:eastAsia="ru-RU"/>
        </w:rPr>
        <w:t>йод-дефицитных</w:t>
      </w:r>
      <w:proofErr w:type="spellEnd"/>
      <w:proofErr w:type="gramEnd"/>
      <w:r w:rsidRPr="00B82E90">
        <w:rPr>
          <w:rFonts w:ascii="Times New Roman" w:eastAsia="Times New Roman" w:hAnsi="Times New Roman" w:cs="Times New Roman"/>
          <w:color w:val="000000"/>
          <w:lang w:eastAsia="ru-RU"/>
        </w:rPr>
        <w:t xml:space="preserve"> состояний.</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7. Министерству  здравоохранения Правительства Ставропольского    края   (</w:t>
      </w:r>
      <w:proofErr w:type="spellStart"/>
      <w:r w:rsidRPr="00B82E90">
        <w:rPr>
          <w:rFonts w:ascii="Times New Roman" w:eastAsia="Times New Roman" w:hAnsi="Times New Roman" w:cs="Times New Roman"/>
          <w:color w:val="000000"/>
          <w:lang w:eastAsia="ru-RU"/>
        </w:rPr>
        <w:t>Шибков</w:t>
      </w:r>
      <w:proofErr w:type="spellEnd"/>
      <w:r w:rsidRPr="00B82E90">
        <w:rPr>
          <w:rFonts w:ascii="Times New Roman" w:eastAsia="Times New Roman" w:hAnsi="Times New Roman" w:cs="Times New Roman"/>
          <w:color w:val="000000"/>
          <w:lang w:eastAsia="ru-RU"/>
        </w:rPr>
        <w:t xml:space="preserve">)   совместно   с   центром   </w:t>
      </w:r>
      <w:proofErr w:type="spellStart"/>
      <w:r w:rsidRPr="00B82E90">
        <w:rPr>
          <w:rFonts w:ascii="Times New Roman" w:eastAsia="Times New Roman" w:hAnsi="Times New Roman" w:cs="Times New Roman"/>
          <w:color w:val="000000"/>
          <w:lang w:eastAsia="ru-RU"/>
        </w:rPr>
        <w:t>госсанэпиднадзора</w:t>
      </w:r>
      <w:proofErr w:type="spellEnd"/>
      <w:r w:rsidRPr="00B82E90">
        <w:rPr>
          <w:rFonts w:ascii="Times New Roman" w:eastAsia="Times New Roman" w:hAnsi="Times New Roman" w:cs="Times New Roman"/>
          <w:color w:val="000000"/>
          <w:lang w:eastAsia="ru-RU"/>
        </w:rPr>
        <w:t xml:space="preserve">    в    Ставропольском     крае     организовать     изучение    состояния    заболеваемости,  связанной с дефицитом йода,  в разрезе городов  и    районов  в  целях  осуществления целенаправленной профилактической    работы.</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xml:space="preserve">       8. </w:t>
      </w:r>
      <w:proofErr w:type="gramStart"/>
      <w:r w:rsidRPr="00B82E90">
        <w:rPr>
          <w:rFonts w:ascii="Times New Roman" w:eastAsia="Times New Roman" w:hAnsi="Times New Roman" w:cs="Times New Roman"/>
          <w:color w:val="000000"/>
          <w:lang w:eastAsia="ru-RU"/>
        </w:rPr>
        <w:t>Контроль  за</w:t>
      </w:r>
      <w:proofErr w:type="gramEnd"/>
      <w:r w:rsidRPr="00B82E90">
        <w:rPr>
          <w:rFonts w:ascii="Times New Roman" w:eastAsia="Times New Roman" w:hAnsi="Times New Roman" w:cs="Times New Roman"/>
          <w:color w:val="000000"/>
          <w:lang w:eastAsia="ru-RU"/>
        </w:rPr>
        <w:t xml:space="preserve"> выполнением настоящего постановления возложить    на   первого   </w:t>
      </w:r>
      <w:proofErr w:type="spellStart"/>
      <w:r w:rsidRPr="00B82E90">
        <w:rPr>
          <w:rFonts w:ascii="Times New Roman" w:eastAsia="Times New Roman" w:hAnsi="Times New Roman" w:cs="Times New Roman"/>
          <w:color w:val="000000"/>
          <w:lang w:eastAsia="ru-RU"/>
        </w:rPr>
        <w:t>аместителя</w:t>
      </w:r>
      <w:proofErr w:type="spellEnd"/>
      <w:r w:rsidRPr="00B82E90">
        <w:rPr>
          <w:rFonts w:ascii="Times New Roman" w:eastAsia="Times New Roman" w:hAnsi="Times New Roman" w:cs="Times New Roman"/>
          <w:color w:val="000000"/>
          <w:lang w:eastAsia="ru-RU"/>
        </w:rPr>
        <w:t xml:space="preserve">   председателя    Правительства    края    В.В.Хорунжего.</w:t>
      </w:r>
    </w:p>
    <w:p w:rsidR="00B82E90" w:rsidRPr="00B82E90" w:rsidRDefault="00B82E90" w:rsidP="00B82E90">
      <w:pPr>
        <w:shd w:val="clear" w:color="auto" w:fill="FFFFFF"/>
        <w:spacing w:after="0" w:line="240" w:lineRule="auto"/>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9.   Настоящее  постановление  вступает  в  силу  со   дня   его    принятия.</w:t>
      </w:r>
    </w:p>
    <w:p w:rsidR="00B82E90" w:rsidRPr="00B82E90" w:rsidRDefault="00B82E90" w:rsidP="00B82E90">
      <w:pPr>
        <w:shd w:val="clear" w:color="auto" w:fill="FFFFFF"/>
        <w:spacing w:after="0" w:line="240" w:lineRule="auto"/>
        <w:jc w:val="right"/>
        <w:rPr>
          <w:rFonts w:ascii="Calibri" w:eastAsia="Times New Roman" w:hAnsi="Calibri" w:cs="Arial"/>
          <w:color w:val="000000"/>
          <w:sz w:val="20"/>
          <w:szCs w:val="20"/>
          <w:lang w:eastAsia="ru-RU"/>
        </w:rPr>
      </w:pPr>
      <w:r w:rsidRPr="00B82E90">
        <w:rPr>
          <w:rFonts w:ascii="Times New Roman" w:eastAsia="Times New Roman" w:hAnsi="Times New Roman" w:cs="Times New Roman"/>
          <w:color w:val="000000"/>
          <w:lang w:eastAsia="ru-RU"/>
        </w:rPr>
        <w:t>                                           </w:t>
      </w:r>
      <w:r w:rsidRPr="00B82E90">
        <w:rPr>
          <w:rFonts w:ascii="Times New Roman" w:eastAsia="Times New Roman" w:hAnsi="Times New Roman" w:cs="Times New Roman"/>
          <w:b/>
          <w:bCs/>
          <w:color w:val="000000"/>
          <w:lang w:eastAsia="ru-RU"/>
        </w:rPr>
        <w:t>Председатель Правительства</w:t>
      </w:r>
    </w:p>
    <w:p w:rsidR="00B82E90" w:rsidRPr="00B82E90" w:rsidRDefault="00B82E90" w:rsidP="00B82E90">
      <w:pPr>
        <w:shd w:val="clear" w:color="auto" w:fill="FFFFFF"/>
        <w:spacing w:after="0" w:line="240" w:lineRule="auto"/>
        <w:jc w:val="right"/>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                                                 Ставропольского края</w:t>
      </w:r>
    </w:p>
    <w:p w:rsidR="00B82E90" w:rsidRPr="00B82E90" w:rsidRDefault="00B82E90" w:rsidP="00B82E90">
      <w:pPr>
        <w:shd w:val="clear" w:color="auto" w:fill="FFFFFF"/>
        <w:spacing w:line="240" w:lineRule="auto"/>
        <w:jc w:val="right"/>
        <w:rPr>
          <w:rFonts w:ascii="Calibri" w:eastAsia="Times New Roman" w:hAnsi="Calibri" w:cs="Arial"/>
          <w:color w:val="000000"/>
          <w:sz w:val="20"/>
          <w:szCs w:val="20"/>
          <w:lang w:eastAsia="ru-RU"/>
        </w:rPr>
      </w:pPr>
      <w:r w:rsidRPr="00B82E90">
        <w:rPr>
          <w:rFonts w:ascii="Times New Roman" w:eastAsia="Times New Roman" w:hAnsi="Times New Roman" w:cs="Times New Roman"/>
          <w:b/>
          <w:bCs/>
          <w:color w:val="000000"/>
          <w:lang w:eastAsia="ru-RU"/>
        </w:rPr>
        <w:t>                                                          С.В.ИЛЬЯСОВ</w:t>
      </w:r>
    </w:p>
    <w:p w:rsidR="00B82E90" w:rsidRPr="00B82E90" w:rsidRDefault="00B82E90" w:rsidP="00B82E90">
      <w:pPr>
        <w:spacing w:after="0" w:line="240" w:lineRule="auto"/>
        <w:rPr>
          <w:rFonts w:ascii="Times New Roman" w:eastAsia="Times New Roman" w:hAnsi="Times New Roman" w:cs="Times New Roman"/>
          <w:sz w:val="24"/>
          <w:szCs w:val="24"/>
          <w:lang w:eastAsia="ru-RU"/>
        </w:rPr>
      </w:pPr>
      <w:r w:rsidRPr="00B82E90">
        <w:rPr>
          <w:rFonts w:ascii="Arial" w:eastAsia="Times New Roman" w:hAnsi="Arial" w:cs="Arial"/>
          <w:color w:val="444444"/>
          <w:sz w:val="23"/>
          <w:szCs w:val="23"/>
          <w:lang w:eastAsia="ru-RU"/>
        </w:rPr>
        <w:br/>
      </w:r>
    </w:p>
    <w:p w:rsidR="00B82E90" w:rsidRPr="00B82E90" w:rsidRDefault="000A6F78" w:rsidP="00B82E90">
      <w:pPr>
        <w:pBdr>
          <w:bottom w:val="single" w:sz="6" w:space="0" w:color="D6DDB9"/>
        </w:pBdr>
        <w:shd w:val="clear" w:color="auto" w:fill="FFFFFF"/>
        <w:spacing w:before="120" w:line="338" w:lineRule="atLeast"/>
        <w:outlineLvl w:val="1"/>
        <w:rPr>
          <w:rFonts w:ascii="Trebuchet MS" w:eastAsia="Times New Roman" w:hAnsi="Trebuchet MS" w:cs="Arial"/>
          <w:color w:val="94CE18"/>
          <w:sz w:val="33"/>
          <w:szCs w:val="33"/>
          <w:lang w:eastAsia="ru-RU"/>
        </w:rPr>
      </w:pPr>
      <w:r>
        <w:rPr>
          <w:rFonts w:ascii="Trebuchet MS" w:eastAsia="Times New Roman" w:hAnsi="Trebuchet MS" w:cs="Arial"/>
          <w:color w:val="94CE18"/>
          <w:sz w:val="33"/>
          <w:szCs w:val="33"/>
          <w:lang w:eastAsia="ru-RU"/>
        </w:rPr>
        <w:t xml:space="preserve"> План </w:t>
      </w:r>
      <w:proofErr w:type="gramStart"/>
      <w:r>
        <w:rPr>
          <w:rFonts w:ascii="Trebuchet MS" w:eastAsia="Times New Roman" w:hAnsi="Trebuchet MS" w:cs="Arial"/>
          <w:color w:val="94CE18"/>
          <w:sz w:val="33"/>
          <w:szCs w:val="33"/>
          <w:lang w:eastAsia="ru-RU"/>
        </w:rPr>
        <w:t>контроля за</w:t>
      </w:r>
      <w:proofErr w:type="gramEnd"/>
      <w:r>
        <w:rPr>
          <w:rFonts w:ascii="Trebuchet MS" w:eastAsia="Times New Roman" w:hAnsi="Trebuchet MS" w:cs="Arial"/>
          <w:color w:val="94CE18"/>
          <w:sz w:val="33"/>
          <w:szCs w:val="33"/>
          <w:lang w:eastAsia="ru-RU"/>
        </w:rPr>
        <w:t xml:space="preserve"> организацией питания </w:t>
      </w:r>
    </w:p>
    <w:p w:rsidR="00B82E90" w:rsidRPr="00B82E90" w:rsidRDefault="00B82E90" w:rsidP="00B82E90">
      <w:pPr>
        <w:shd w:val="clear" w:color="auto" w:fill="FFFFFF"/>
        <w:spacing w:line="240" w:lineRule="auto"/>
        <w:jc w:val="center"/>
        <w:rPr>
          <w:rFonts w:ascii="Calibri" w:eastAsia="Times New Roman" w:hAnsi="Calibri" w:cs="Arial"/>
          <w:color w:val="000000"/>
          <w:lang w:eastAsia="ru-RU"/>
        </w:rPr>
      </w:pPr>
      <w:r w:rsidRPr="00B82E90">
        <w:rPr>
          <w:rFonts w:ascii="Times New Roman" w:eastAsia="Times New Roman" w:hAnsi="Times New Roman" w:cs="Times New Roman"/>
          <w:b/>
          <w:bCs/>
          <w:color w:val="000000"/>
          <w:sz w:val="32"/>
          <w:lang w:eastAsia="ru-RU"/>
        </w:rPr>
        <w:lastRenderedPageBreak/>
        <w:t>Алгоритм</w:t>
      </w:r>
      <w:r w:rsidRPr="00B82E90">
        <w:rPr>
          <w:rFonts w:ascii="Times New Roman" w:eastAsia="Times New Roman" w:hAnsi="Times New Roman" w:cs="Times New Roman"/>
          <w:b/>
          <w:bCs/>
          <w:color w:val="000000"/>
          <w:sz w:val="32"/>
          <w:szCs w:val="32"/>
          <w:lang w:eastAsia="ru-RU"/>
        </w:rPr>
        <w:br/>
      </w:r>
      <w:r w:rsidRPr="00B82E90">
        <w:rPr>
          <w:rFonts w:ascii="Times New Roman" w:eastAsia="Times New Roman" w:hAnsi="Times New Roman" w:cs="Times New Roman"/>
          <w:b/>
          <w:bCs/>
          <w:color w:val="000000"/>
          <w:sz w:val="32"/>
          <w:lang w:eastAsia="ru-RU"/>
        </w:rPr>
        <w:t xml:space="preserve">«Организация </w:t>
      </w:r>
      <w:proofErr w:type="gramStart"/>
      <w:r w:rsidRPr="00B82E90">
        <w:rPr>
          <w:rFonts w:ascii="Times New Roman" w:eastAsia="Times New Roman" w:hAnsi="Times New Roman" w:cs="Times New Roman"/>
          <w:b/>
          <w:bCs/>
          <w:color w:val="000000"/>
          <w:sz w:val="32"/>
          <w:lang w:eastAsia="ru-RU"/>
        </w:rPr>
        <w:t>контроля за</w:t>
      </w:r>
      <w:proofErr w:type="gramEnd"/>
      <w:r w:rsidRPr="00B82E90">
        <w:rPr>
          <w:rFonts w:ascii="Times New Roman" w:eastAsia="Times New Roman" w:hAnsi="Times New Roman" w:cs="Times New Roman"/>
          <w:b/>
          <w:bCs/>
          <w:color w:val="000000"/>
          <w:sz w:val="32"/>
          <w:lang w:eastAsia="ru-RU"/>
        </w:rPr>
        <w:t xml:space="preserve"> питанием в ДОУ»</w:t>
      </w:r>
    </w:p>
    <w:p w:rsidR="00B82E90" w:rsidRPr="00B82E90" w:rsidRDefault="00B82E90" w:rsidP="00B82E90">
      <w:pPr>
        <w:shd w:val="clear" w:color="auto" w:fill="FFFFFF"/>
        <w:spacing w:line="338" w:lineRule="atLeast"/>
        <w:rPr>
          <w:rFonts w:ascii="Arial" w:eastAsia="Times New Roman" w:hAnsi="Arial" w:cs="Arial"/>
          <w:vanish/>
          <w:color w:val="666666"/>
          <w:sz w:val="23"/>
          <w:szCs w:val="23"/>
          <w:lang w:eastAsia="ru-RU"/>
        </w:rPr>
      </w:pPr>
    </w:p>
    <w:tbl>
      <w:tblPr>
        <w:tblW w:w="12015" w:type="dxa"/>
        <w:tblInd w:w="-16" w:type="dxa"/>
        <w:tblCellMar>
          <w:top w:w="15" w:type="dxa"/>
          <w:left w:w="15" w:type="dxa"/>
          <w:bottom w:w="15" w:type="dxa"/>
          <w:right w:w="15" w:type="dxa"/>
        </w:tblCellMar>
        <w:tblLook w:val="04A0"/>
      </w:tblPr>
      <w:tblGrid>
        <w:gridCol w:w="6007"/>
        <w:gridCol w:w="6008"/>
      </w:tblGrid>
      <w:tr w:rsidR="00B82E90" w:rsidRPr="00B82E90" w:rsidTr="00B82E90">
        <w:tc>
          <w:tcPr>
            <w:tcW w:w="454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32"/>
                <w:lang w:eastAsia="ru-RU"/>
              </w:rPr>
              <w:t>Согласовано</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Председатель совета</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родителей</w:t>
            </w:r>
          </w:p>
          <w:p w:rsidR="00B82E90" w:rsidRPr="00B82E90" w:rsidRDefault="00B82E90" w:rsidP="00B82E90">
            <w:pPr>
              <w:spacing w:after="0" w:line="0" w:lineRule="atLeast"/>
              <w:rPr>
                <w:rFonts w:ascii="Calibri" w:eastAsia="Times New Roman" w:hAnsi="Calibri" w:cs="Times New Roman"/>
                <w:color w:val="000000"/>
                <w:lang w:eastAsia="ru-RU"/>
              </w:rPr>
            </w:pPr>
            <w:proofErr w:type="spellStart"/>
            <w:r w:rsidRPr="00B82E90">
              <w:rPr>
                <w:rFonts w:ascii="Times New Roman" w:eastAsia="Times New Roman" w:hAnsi="Times New Roman" w:cs="Times New Roman"/>
                <w:b/>
                <w:bCs/>
                <w:color w:val="000000"/>
                <w:sz w:val="24"/>
                <w:szCs w:val="24"/>
                <w:lang w:eastAsia="ru-RU"/>
              </w:rPr>
              <w:t>___________________Т.В.Бардакова</w:t>
            </w:r>
            <w:proofErr w:type="spellEnd"/>
            <w:r w:rsidRPr="00B82E90">
              <w:rPr>
                <w:rFonts w:ascii="Times New Roman" w:eastAsia="Times New Roman" w:hAnsi="Times New Roman" w:cs="Times New Roman"/>
                <w:b/>
                <w:bCs/>
                <w:color w:val="000000"/>
                <w:sz w:val="24"/>
                <w:szCs w:val="24"/>
                <w:lang w:eastAsia="ru-RU"/>
              </w:rPr>
              <w:t xml:space="preserve">                 Дата  1 . 09.  2016 г.                                                                                              </w:t>
            </w:r>
          </w:p>
        </w:tc>
        <w:tc>
          <w:tcPr>
            <w:tcW w:w="4548"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w:t>
            </w:r>
            <w:r w:rsidRPr="00B82E90">
              <w:rPr>
                <w:rFonts w:ascii="Times New Roman" w:eastAsia="Times New Roman" w:hAnsi="Times New Roman" w:cs="Times New Roman"/>
                <w:b/>
                <w:bCs/>
                <w:color w:val="000000"/>
                <w:sz w:val="32"/>
                <w:lang w:eastAsia="ru-RU"/>
              </w:rPr>
              <w:t>     Утверждено</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Заведующий МКДОУ «Детский сад</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 17»</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_____________     Долгих А.М.  </w:t>
            </w:r>
          </w:p>
          <w:p w:rsidR="00B82E90" w:rsidRPr="00B82E90" w:rsidRDefault="00B82E90" w:rsidP="00B82E90">
            <w:pPr>
              <w:spacing w:after="0" w:line="0" w:lineRule="atLeast"/>
              <w:ind w:left="512" w:hanging="512"/>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Приказ по МКДОУ «ДС №17»                                                                  №   20    от  01.09.2016г.</w:t>
            </w:r>
            <w:r w:rsidRPr="00B82E90">
              <w:rPr>
                <w:rFonts w:ascii="Times New Roman" w:eastAsia="Times New Roman" w:hAnsi="Times New Roman" w:cs="Times New Roman"/>
                <w:color w:val="000000"/>
                <w:sz w:val="24"/>
                <w:szCs w:val="24"/>
                <w:lang w:eastAsia="ru-RU"/>
              </w:rPr>
              <w:t> </w:t>
            </w:r>
          </w:p>
        </w:tc>
      </w:tr>
    </w:tbl>
    <w:p w:rsidR="00B82E90" w:rsidRPr="00B82E90" w:rsidRDefault="00B82E90" w:rsidP="00B82E90">
      <w:pPr>
        <w:shd w:val="clear" w:color="auto" w:fill="FFFFFF"/>
        <w:spacing w:after="0" w:line="240" w:lineRule="auto"/>
        <w:jc w:val="center"/>
        <w:rPr>
          <w:rFonts w:ascii="Calibri" w:eastAsia="Times New Roman" w:hAnsi="Calibri" w:cs="Arial"/>
          <w:color w:val="000000"/>
          <w:lang w:eastAsia="ru-RU"/>
        </w:rPr>
      </w:pPr>
      <w:r w:rsidRPr="00B82E90">
        <w:rPr>
          <w:rFonts w:ascii="Times New Roman" w:eastAsia="Times New Roman" w:hAnsi="Times New Roman" w:cs="Times New Roman"/>
          <w:b/>
          <w:bCs/>
          <w:color w:val="000000"/>
          <w:sz w:val="32"/>
          <w:lang w:eastAsia="ru-RU"/>
        </w:rPr>
        <w:t>Акт обследования ДОУ по организации питания детей</w:t>
      </w:r>
    </w:p>
    <w:p w:rsidR="00B82E90" w:rsidRPr="00B82E90" w:rsidRDefault="00B82E90" w:rsidP="00B82E90">
      <w:pPr>
        <w:shd w:val="clear" w:color="auto" w:fill="FFFFFF"/>
        <w:spacing w:after="0" w:line="240" w:lineRule="auto"/>
        <w:jc w:val="center"/>
        <w:rPr>
          <w:rFonts w:ascii="Calibri" w:eastAsia="Times New Roman" w:hAnsi="Calibri" w:cs="Arial"/>
          <w:color w:val="000000"/>
          <w:lang w:eastAsia="ru-RU"/>
        </w:rPr>
      </w:pPr>
      <w:proofErr w:type="gramStart"/>
      <w:r w:rsidRPr="00B82E90">
        <w:rPr>
          <w:rFonts w:ascii="Times New Roman" w:eastAsia="Times New Roman" w:hAnsi="Times New Roman" w:cs="Times New Roman"/>
          <w:color w:val="000000"/>
          <w:sz w:val="28"/>
          <w:lang w:eastAsia="ru-RU"/>
        </w:rPr>
        <w:t>(используется для производственного контроля</w:t>
      </w:r>
      <w:proofErr w:type="gramEnd"/>
    </w:p>
    <w:p w:rsidR="00B82E90" w:rsidRPr="00B82E90" w:rsidRDefault="00B82E90" w:rsidP="00B82E90">
      <w:pPr>
        <w:shd w:val="clear" w:color="auto" w:fill="FFFFFF"/>
        <w:spacing w:after="0" w:line="240" w:lineRule="auto"/>
        <w:jc w:val="center"/>
        <w:rPr>
          <w:rFonts w:ascii="Calibri" w:eastAsia="Times New Roman" w:hAnsi="Calibri" w:cs="Arial"/>
          <w:color w:val="000000"/>
          <w:lang w:eastAsia="ru-RU"/>
        </w:rPr>
      </w:pPr>
      <w:r w:rsidRPr="00B82E90">
        <w:rPr>
          <w:rFonts w:ascii="Times New Roman" w:eastAsia="Times New Roman" w:hAnsi="Times New Roman" w:cs="Times New Roman"/>
          <w:color w:val="000000"/>
          <w:sz w:val="28"/>
          <w:lang w:eastAsia="ru-RU"/>
        </w:rPr>
        <w:t> и для контроля, осуществляемого коллегиальными органами)</w:t>
      </w:r>
    </w:p>
    <w:p w:rsidR="00B82E90" w:rsidRPr="00B82E90" w:rsidRDefault="00B82E90" w:rsidP="00B82E90">
      <w:pPr>
        <w:shd w:val="clear" w:color="auto" w:fill="FFFFFF"/>
        <w:spacing w:after="0" w:line="240" w:lineRule="auto"/>
        <w:ind w:firstLine="284"/>
        <w:jc w:val="right"/>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«__»__________20__ года</w:t>
      </w:r>
    </w:p>
    <w:p w:rsidR="00B82E90" w:rsidRPr="00B82E90" w:rsidRDefault="00B82E90" w:rsidP="00B82E90">
      <w:pPr>
        <w:shd w:val="clear" w:color="auto" w:fill="FFFFFF"/>
        <w:spacing w:after="0" w:line="240" w:lineRule="auto"/>
        <w:jc w:val="both"/>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обследования детского сада  ______________________________</w:t>
      </w:r>
    </w:p>
    <w:p w:rsidR="00B82E90" w:rsidRPr="00B82E90" w:rsidRDefault="00B82E90" w:rsidP="00B82E90">
      <w:pPr>
        <w:shd w:val="clear" w:color="auto" w:fill="FFFFFF"/>
        <w:spacing w:after="0" w:line="240" w:lineRule="auto"/>
        <w:jc w:val="both"/>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по адресу:_____________________________________________</w:t>
      </w:r>
    </w:p>
    <w:p w:rsidR="00B82E90" w:rsidRPr="00B82E90" w:rsidRDefault="00B82E90" w:rsidP="00B82E90">
      <w:pPr>
        <w:shd w:val="clear" w:color="auto" w:fill="FFFFFF"/>
        <w:spacing w:after="0" w:line="240" w:lineRule="auto"/>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Комиссия в составе: _______________________________________________________________________________________________________________________________________________________________________________________________________________________________________</w:t>
      </w:r>
    </w:p>
    <w:p w:rsidR="00B82E90" w:rsidRPr="00B82E90" w:rsidRDefault="00B82E90" w:rsidP="00B82E90">
      <w:pPr>
        <w:shd w:val="clear" w:color="auto" w:fill="FFFFFF"/>
        <w:spacing w:line="240" w:lineRule="auto"/>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В присутствии: _________________________________________________________________________</w:t>
      </w:r>
      <w:r w:rsidRPr="00B82E90">
        <w:rPr>
          <w:rFonts w:ascii="Times New Roman" w:eastAsia="Times New Roman" w:hAnsi="Times New Roman" w:cs="Times New Roman"/>
          <w:color w:val="000000"/>
          <w:sz w:val="24"/>
          <w:szCs w:val="24"/>
          <w:lang w:eastAsia="ru-RU"/>
        </w:rPr>
        <w:br/>
        <w:t>_______________________________________________________________________________________провели проверку организации и ведения производственного контроля по питанию в детском саду и выявили следующее:</w:t>
      </w:r>
    </w:p>
    <w:tbl>
      <w:tblPr>
        <w:tblW w:w="12000" w:type="dxa"/>
        <w:tblCellMar>
          <w:top w:w="15" w:type="dxa"/>
          <w:left w:w="15" w:type="dxa"/>
          <w:bottom w:w="15" w:type="dxa"/>
          <w:right w:w="15" w:type="dxa"/>
        </w:tblCellMar>
        <w:tblLook w:val="04A0"/>
      </w:tblPr>
      <w:tblGrid>
        <w:gridCol w:w="1082"/>
        <w:gridCol w:w="6923"/>
        <w:gridCol w:w="1966"/>
        <w:gridCol w:w="2029"/>
      </w:tblGrid>
      <w:tr w:rsidR="00B82E90" w:rsidRPr="00B82E90" w:rsidTr="00B82E90">
        <w:trPr>
          <w:trHeight w:val="440"/>
        </w:trPr>
        <w:tc>
          <w:tcPr>
            <w:tcW w:w="900" w:type="dxa"/>
            <w:vMerge w:val="restart"/>
            <w:tcBorders>
              <w:top w:val="single" w:sz="8" w:space="0" w:color="000000"/>
              <w:left w:val="single" w:sz="8" w:space="0" w:color="000000"/>
              <w:bottom w:val="single" w:sz="8" w:space="0" w:color="000000"/>
              <w:right w:val="single" w:sz="8" w:space="0" w:color="000000"/>
            </w:tcBorders>
            <w:tcMar>
              <w:top w:w="58" w:type="dxa"/>
              <w:left w:w="40" w:type="dxa"/>
              <w:bottom w:w="58" w:type="dxa"/>
              <w:right w:w="40" w:type="dxa"/>
            </w:tcMar>
            <w:vAlign w:val="center"/>
            <w:hideMark/>
          </w:tcPr>
          <w:p w:rsidR="00B82E90" w:rsidRPr="00B82E90" w:rsidRDefault="00B82E90" w:rsidP="00B82E90">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w:t>
            </w:r>
          </w:p>
          <w:p w:rsidR="00B82E90" w:rsidRPr="00B82E90" w:rsidRDefault="00B82E90" w:rsidP="00B82E90">
            <w:pPr>
              <w:spacing w:after="0" w:line="240" w:lineRule="auto"/>
              <w:jc w:val="center"/>
              <w:rPr>
                <w:rFonts w:ascii="Calibri" w:eastAsia="Times New Roman" w:hAnsi="Calibri" w:cs="Times New Roman"/>
                <w:color w:val="000000"/>
                <w:lang w:eastAsia="ru-RU"/>
              </w:rPr>
            </w:pPr>
            <w:proofErr w:type="spellStart"/>
            <w:proofErr w:type="gramStart"/>
            <w:r w:rsidRPr="00B82E90">
              <w:rPr>
                <w:rFonts w:ascii="Times New Roman" w:eastAsia="Times New Roman" w:hAnsi="Times New Roman" w:cs="Times New Roman"/>
                <w:b/>
                <w:bCs/>
                <w:color w:val="000000"/>
                <w:sz w:val="24"/>
                <w:szCs w:val="24"/>
                <w:lang w:eastAsia="ru-RU"/>
              </w:rPr>
              <w:t>п</w:t>
            </w:r>
            <w:proofErr w:type="spellEnd"/>
            <w:proofErr w:type="gramEnd"/>
            <w:r w:rsidRPr="00B82E90">
              <w:rPr>
                <w:rFonts w:ascii="Times New Roman" w:eastAsia="Times New Roman" w:hAnsi="Times New Roman" w:cs="Times New Roman"/>
                <w:b/>
                <w:bCs/>
                <w:color w:val="000000"/>
                <w:sz w:val="24"/>
                <w:szCs w:val="24"/>
                <w:lang w:eastAsia="ru-RU"/>
              </w:rPr>
              <w:t>/</w:t>
            </w:r>
            <w:proofErr w:type="spellStart"/>
            <w:r w:rsidRPr="00B82E90">
              <w:rPr>
                <w:rFonts w:ascii="Times New Roman" w:eastAsia="Times New Roman" w:hAnsi="Times New Roman" w:cs="Times New Roman"/>
                <w:b/>
                <w:bCs/>
                <w:color w:val="000000"/>
                <w:sz w:val="24"/>
                <w:szCs w:val="24"/>
                <w:lang w:eastAsia="ru-RU"/>
              </w:rPr>
              <w:t>п</w:t>
            </w:r>
            <w:proofErr w:type="spellEnd"/>
          </w:p>
        </w:tc>
        <w:tc>
          <w:tcPr>
            <w:tcW w:w="5760" w:type="dxa"/>
            <w:vMerge w:val="restart"/>
            <w:tcBorders>
              <w:top w:val="single" w:sz="8" w:space="0" w:color="000000"/>
              <w:left w:val="single" w:sz="8" w:space="0" w:color="000000"/>
              <w:bottom w:val="single" w:sz="8" w:space="0" w:color="000000"/>
              <w:right w:val="single" w:sz="8" w:space="0" w:color="000000"/>
            </w:tcBorders>
            <w:tcMar>
              <w:top w:w="58" w:type="dxa"/>
              <w:left w:w="40" w:type="dxa"/>
              <w:bottom w:w="58" w:type="dxa"/>
              <w:right w:w="40" w:type="dxa"/>
            </w:tcMar>
            <w:vAlign w:val="center"/>
            <w:hideMark/>
          </w:tcPr>
          <w:p w:rsidR="00B82E90" w:rsidRPr="00B82E90" w:rsidRDefault="00B82E90" w:rsidP="00B82E90">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Показатели</w:t>
            </w:r>
          </w:p>
        </w:tc>
        <w:tc>
          <w:tcPr>
            <w:tcW w:w="1636" w:type="dxa"/>
            <w:tcBorders>
              <w:top w:val="single" w:sz="8" w:space="0" w:color="000000"/>
              <w:left w:val="single" w:sz="8" w:space="0" w:color="000000"/>
              <w:bottom w:val="single" w:sz="8" w:space="0" w:color="000000"/>
              <w:right w:val="single" w:sz="8" w:space="0" w:color="000000"/>
            </w:tcBorders>
            <w:tcMar>
              <w:top w:w="58" w:type="dxa"/>
              <w:left w:w="40" w:type="dxa"/>
              <w:bottom w:w="58" w:type="dxa"/>
              <w:right w:w="40" w:type="dxa"/>
            </w:tcMar>
            <w:vAlign w:val="center"/>
            <w:hideMark/>
          </w:tcPr>
          <w:p w:rsidR="00B82E90" w:rsidRPr="00B82E90" w:rsidRDefault="00B82E90" w:rsidP="00B82E90">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Оценка</w:t>
            </w:r>
          </w:p>
        </w:tc>
        <w:tc>
          <w:tcPr>
            <w:tcW w:w="1688" w:type="dxa"/>
            <w:vMerge w:val="restart"/>
            <w:tcBorders>
              <w:top w:val="single" w:sz="8" w:space="0" w:color="000000"/>
              <w:left w:val="single" w:sz="8" w:space="0" w:color="000000"/>
              <w:bottom w:val="single" w:sz="8" w:space="0" w:color="000000"/>
              <w:right w:val="single" w:sz="8" w:space="0" w:color="000000"/>
            </w:tcBorders>
            <w:tcMar>
              <w:top w:w="58" w:type="dxa"/>
              <w:left w:w="40" w:type="dxa"/>
              <w:bottom w:w="58" w:type="dxa"/>
              <w:right w:w="40" w:type="dxa"/>
            </w:tcMar>
            <w:vAlign w:val="center"/>
            <w:hideMark/>
          </w:tcPr>
          <w:p w:rsidR="00B82E90" w:rsidRPr="00B82E90" w:rsidRDefault="00B82E90" w:rsidP="00B82E90">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Рекомендации</w:t>
            </w:r>
          </w:p>
        </w:tc>
      </w:tr>
      <w:tr w:rsidR="00B82E90" w:rsidRPr="00B82E90" w:rsidTr="00B82E90">
        <w:trPr>
          <w:trHeight w:val="8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1636" w:type="dxa"/>
            <w:tcBorders>
              <w:top w:val="single" w:sz="8" w:space="0" w:color="000000"/>
              <w:left w:val="single" w:sz="8" w:space="0" w:color="000000"/>
              <w:bottom w:val="single" w:sz="8" w:space="0" w:color="000000"/>
              <w:right w:val="single" w:sz="8" w:space="0" w:color="000000"/>
            </w:tcBorders>
            <w:tcMar>
              <w:top w:w="58" w:type="dxa"/>
              <w:left w:w="40" w:type="dxa"/>
              <w:bottom w:w="58" w:type="dxa"/>
              <w:right w:w="40" w:type="dxa"/>
            </w:tcMar>
            <w:vAlign w:val="center"/>
            <w:hideMark/>
          </w:tcPr>
          <w:p w:rsidR="00B82E90" w:rsidRPr="00B82E90" w:rsidRDefault="00B82E90" w:rsidP="00B82E90">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xml:space="preserve">+ – </w:t>
            </w:r>
            <w:proofErr w:type="spellStart"/>
            <w:r w:rsidRPr="00B82E90">
              <w:rPr>
                <w:rFonts w:ascii="Times New Roman" w:eastAsia="Times New Roman" w:hAnsi="Times New Roman" w:cs="Times New Roman"/>
                <w:b/>
                <w:bCs/>
                <w:color w:val="000000"/>
                <w:sz w:val="24"/>
                <w:szCs w:val="24"/>
                <w:lang w:eastAsia="ru-RU"/>
              </w:rPr>
              <w:t>соответ</w:t>
            </w:r>
            <w:proofErr w:type="spellEnd"/>
            <w:r w:rsidRPr="00B82E90">
              <w:rPr>
                <w:rFonts w:ascii="Times New Roman" w:eastAsia="Times New Roman" w:hAnsi="Times New Roman" w:cs="Times New Roman"/>
                <w:b/>
                <w:bCs/>
                <w:color w:val="000000"/>
                <w:sz w:val="24"/>
                <w:szCs w:val="24"/>
                <w:lang w:eastAsia="ru-RU"/>
              </w:rPr>
              <w:t>.</w:t>
            </w:r>
          </w:p>
          <w:p w:rsidR="00B82E90" w:rsidRPr="00B82E90" w:rsidRDefault="00B82E90" w:rsidP="00B82E90">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xml:space="preserve">  – не </w:t>
            </w:r>
            <w:proofErr w:type="spellStart"/>
            <w:r w:rsidRPr="00B82E90">
              <w:rPr>
                <w:rFonts w:ascii="Times New Roman" w:eastAsia="Times New Roman" w:hAnsi="Times New Roman" w:cs="Times New Roman"/>
                <w:b/>
                <w:bCs/>
                <w:color w:val="000000"/>
                <w:sz w:val="24"/>
                <w:szCs w:val="24"/>
                <w:lang w:eastAsia="ru-RU"/>
              </w:rPr>
              <w:t>соответ</w:t>
            </w:r>
            <w:proofErr w:type="spellEnd"/>
            <w:r w:rsidRPr="00B82E90">
              <w:rPr>
                <w:rFonts w:ascii="Times New Roman" w:eastAsia="Times New Roman" w:hAnsi="Times New Roman" w:cs="Times New Roman"/>
                <w:b/>
                <w:bCs/>
                <w:color w:val="000000"/>
                <w:sz w:val="24"/>
                <w:szCs w:val="24"/>
                <w:lang w:eastAsia="ru-RU"/>
              </w:rPr>
              <w:t>.</w:t>
            </w:r>
          </w:p>
          <w:p w:rsidR="00B82E90" w:rsidRPr="00B82E90" w:rsidRDefault="00B82E90" w:rsidP="00B82E90">
            <w:pPr>
              <w:spacing w:after="0" w:line="240" w:lineRule="auto"/>
              <w:jc w:val="center"/>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 </w:t>
            </w:r>
            <w:proofErr w:type="spellStart"/>
            <w:r w:rsidRPr="00B82E90">
              <w:rPr>
                <w:rFonts w:ascii="Times New Roman" w:eastAsia="Times New Roman" w:hAnsi="Times New Roman" w:cs="Times New Roman"/>
                <w:b/>
                <w:bCs/>
                <w:color w:val="000000"/>
                <w:sz w:val="24"/>
                <w:szCs w:val="24"/>
                <w:lang w:eastAsia="ru-RU"/>
              </w:rPr>
              <w:t>v</w:t>
            </w:r>
            <w:proofErr w:type="spellEnd"/>
            <w:r w:rsidRPr="00B82E90">
              <w:rPr>
                <w:rFonts w:ascii="Times New Roman" w:eastAsia="Times New Roman" w:hAnsi="Times New Roman" w:cs="Times New Roman"/>
                <w:b/>
                <w:bCs/>
                <w:color w:val="000000"/>
                <w:sz w:val="24"/>
                <w:szCs w:val="24"/>
                <w:lang w:eastAsia="ru-RU"/>
              </w:rPr>
              <w:t xml:space="preserve"> – </w:t>
            </w:r>
            <w:proofErr w:type="spellStart"/>
            <w:r w:rsidRPr="00B82E90">
              <w:rPr>
                <w:rFonts w:ascii="Times New Roman" w:eastAsia="Times New Roman" w:hAnsi="Times New Roman" w:cs="Times New Roman"/>
                <w:b/>
                <w:bCs/>
                <w:color w:val="000000"/>
                <w:sz w:val="24"/>
                <w:szCs w:val="24"/>
                <w:lang w:eastAsia="ru-RU"/>
              </w:rPr>
              <w:t>частич</w:t>
            </w:r>
            <w:proofErr w:type="spellEnd"/>
            <w:r w:rsidRPr="00B82E90">
              <w:rPr>
                <w:rFonts w:ascii="Times New Roman" w:eastAsia="Times New Roman" w:hAnsi="Times New Roman" w:cs="Times New Roman"/>
                <w:b/>
                <w:bCs/>
                <w:color w:val="000000"/>
                <w:sz w:val="24"/>
                <w:szCs w:val="24"/>
                <w:lang w:eastAsia="ru-RU"/>
              </w:rPr>
              <w:t>.</w:t>
            </w:r>
          </w:p>
          <w:p w:rsidR="00B82E90" w:rsidRPr="00B82E90" w:rsidRDefault="00B82E90" w:rsidP="00B82E90">
            <w:pPr>
              <w:spacing w:after="0" w:line="240" w:lineRule="auto"/>
              <w:jc w:val="center"/>
              <w:rPr>
                <w:rFonts w:ascii="Calibri" w:eastAsia="Times New Roman" w:hAnsi="Calibri" w:cs="Times New Roman"/>
                <w:color w:val="000000"/>
                <w:lang w:eastAsia="ru-RU"/>
              </w:rPr>
            </w:pPr>
            <w:proofErr w:type="spellStart"/>
            <w:r w:rsidRPr="00B82E90">
              <w:rPr>
                <w:rFonts w:ascii="Times New Roman" w:eastAsia="Times New Roman" w:hAnsi="Times New Roman" w:cs="Times New Roman"/>
                <w:b/>
                <w:bCs/>
                <w:color w:val="000000"/>
                <w:sz w:val="24"/>
                <w:szCs w:val="24"/>
                <w:lang w:eastAsia="ru-RU"/>
              </w:rPr>
              <w:t>соответст</w:t>
            </w:r>
            <w:proofErr w:type="spellEnd"/>
            <w:r w:rsidRPr="00B82E90">
              <w:rPr>
                <w:rFonts w:ascii="Times New Roman" w:eastAsia="Times New Roman" w:hAnsi="Times New Roman" w:cs="Times New Roman"/>
                <w:b/>
                <w:b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r>
      <w:tr w:rsidR="00B82E90" w:rsidRPr="00B82E90" w:rsidTr="00B82E90">
        <w:trPr>
          <w:trHeight w:val="76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w:t>
            </w: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proofErr w:type="spellStart"/>
            <w:r w:rsidRPr="00B82E90">
              <w:rPr>
                <w:rFonts w:ascii="Times New Roman" w:eastAsia="Times New Roman" w:hAnsi="Times New Roman" w:cs="Times New Roman"/>
                <w:b/>
                <w:bCs/>
                <w:color w:val="000000"/>
                <w:sz w:val="24"/>
                <w:szCs w:val="24"/>
                <w:lang w:eastAsia="ru-RU"/>
              </w:rPr>
              <w:t>Нормативно</w:t>
            </w:r>
            <w:r w:rsidRPr="00B82E90">
              <w:rPr>
                <w:rFonts w:ascii="Times New Roman" w:eastAsia="Times New Roman" w:hAnsi="Times New Roman" w:cs="Times New Roman"/>
                <w:b/>
                <w:bCs/>
                <w:color w:val="000000"/>
                <w:sz w:val="24"/>
                <w:szCs w:val="24"/>
                <w:lang w:eastAsia="ru-RU"/>
              </w:rPr>
              <w:softHyphen/>
              <w:t>правовое</w:t>
            </w:r>
            <w:proofErr w:type="spellEnd"/>
            <w:r w:rsidRPr="00B82E90">
              <w:rPr>
                <w:rFonts w:ascii="Times New Roman" w:eastAsia="Times New Roman" w:hAnsi="Times New Roman" w:cs="Times New Roman"/>
                <w:b/>
                <w:bCs/>
                <w:color w:val="000000"/>
                <w:sz w:val="24"/>
                <w:szCs w:val="24"/>
                <w:lang w:eastAsia="ru-RU"/>
              </w:rPr>
              <w:t xml:space="preserve"> обеспечение организации питания детей в </w:t>
            </w:r>
            <w:proofErr w:type="spellStart"/>
            <w:r w:rsidRPr="00B82E90">
              <w:rPr>
                <w:rFonts w:ascii="Times New Roman" w:eastAsia="Times New Roman" w:hAnsi="Times New Roman" w:cs="Times New Roman"/>
                <w:b/>
                <w:bCs/>
                <w:color w:val="000000"/>
                <w:sz w:val="24"/>
                <w:szCs w:val="24"/>
                <w:lang w:eastAsia="ru-RU"/>
              </w:rPr>
              <w:t>д</w:t>
            </w:r>
            <w:proofErr w:type="spellEnd"/>
            <w:r w:rsidRPr="00B82E90">
              <w:rPr>
                <w:rFonts w:ascii="Times New Roman" w:eastAsia="Times New Roman" w:hAnsi="Times New Roman" w:cs="Times New Roman"/>
                <w:b/>
                <w:bCs/>
                <w:color w:val="000000"/>
                <w:sz w:val="24"/>
                <w:szCs w:val="24"/>
                <w:lang w:eastAsia="ru-RU"/>
              </w:rPr>
              <w:t>/</w:t>
            </w:r>
            <w:proofErr w:type="gramStart"/>
            <w:r w:rsidRPr="00B82E90">
              <w:rPr>
                <w:rFonts w:ascii="Times New Roman" w:eastAsia="Times New Roman" w:hAnsi="Times New Roman" w:cs="Times New Roman"/>
                <w:b/>
                <w:bCs/>
                <w:color w:val="000000"/>
                <w:sz w:val="24"/>
                <w:szCs w:val="24"/>
                <w:lang w:eastAsia="ru-RU"/>
              </w:rPr>
              <w:t>с</w:t>
            </w:r>
            <w:proofErr w:type="gramEnd"/>
            <w:r w:rsidRPr="00B82E90">
              <w:rPr>
                <w:rFonts w:ascii="Times New Roman" w:eastAsia="Times New Roman" w:hAnsi="Times New Roman" w:cs="Times New Roman"/>
                <w:b/>
                <w:bCs/>
                <w:color w:val="000000"/>
                <w:sz w:val="24"/>
                <w:szCs w:val="24"/>
                <w:lang w:eastAsia="ru-RU"/>
              </w:rPr>
              <w:t>:</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numPr>
                <w:ilvl w:val="0"/>
                <w:numId w:val="1"/>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 у </w:t>
            </w:r>
            <w:proofErr w:type="gramStart"/>
            <w:r w:rsidRPr="00B82E90">
              <w:rPr>
                <w:rFonts w:ascii="Times New Roman" w:eastAsia="Times New Roman" w:hAnsi="Times New Roman" w:cs="Times New Roman"/>
                <w:color w:val="000000"/>
                <w:sz w:val="24"/>
                <w:szCs w:val="24"/>
                <w:lang w:eastAsia="ru-RU"/>
              </w:rPr>
              <w:t>заведующей</w:t>
            </w:r>
            <w:proofErr w:type="gramEnd"/>
            <w:r w:rsidRPr="00B82E90">
              <w:rPr>
                <w:rFonts w:ascii="Times New Roman" w:eastAsia="Times New Roman" w:hAnsi="Times New Roman" w:cs="Times New Roman"/>
                <w:color w:val="000000"/>
                <w:sz w:val="24"/>
                <w:szCs w:val="24"/>
                <w:lang w:eastAsia="ru-RU"/>
              </w:rPr>
              <w:t xml:space="preserve"> (полного пакета)</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у диетсестры (полного пакета)</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на пищеблоке:</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у повара:</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numPr>
                <w:ilvl w:val="0"/>
                <w:numId w:val="2"/>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Типовой рацион питания детей</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numPr>
                <w:ilvl w:val="0"/>
                <w:numId w:val="3"/>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Технологические карты</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numPr>
                <w:ilvl w:val="0"/>
                <w:numId w:val="4"/>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Таблицы отходов пищевых продуктов и блюд при холодной кулинарной обработке</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numPr>
                <w:ilvl w:val="0"/>
                <w:numId w:val="5"/>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Нормы потерь массы продуктов и блюд при тепловой обработке</w:t>
            </w:r>
          </w:p>
        </w:tc>
        <w:tc>
          <w:tcPr>
            <w:tcW w:w="1636"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42" w:type="dxa"/>
              <w:left w:w="40" w:type="dxa"/>
              <w:bottom w:w="142"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6"/>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Показатели выхода и нормы влажности для каш различной консистенции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9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7"/>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Примерное количество жидкости (молока и воды) для крупяных каш разной густоты и их время варки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8"/>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отходов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9"/>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Инструкция «Правила обработки куриных яиц»</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10"/>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Инструкции по обработке и мытью кухонной посуды и инвентаря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у кладовщика: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11"/>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Типовой рацион питания детей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12"/>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План поставки продуктов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13"/>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заказа продуктов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2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14"/>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«Входного контроля пищевых продуктов, продовольственного сырья» (исполнение приказа СЗОУО от 13.10.2008г. № 684 «О введении обязательных форм документации по организации питания детей):</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компетентность ведения журнала</w:t>
            </w:r>
          </w:p>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действенная отметка о взаимодействии с поставщиками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15"/>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аккуратность и рациональность оформления: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у заведующей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у диетсестры</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у повара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у кладовщика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6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82E90" w:rsidRPr="00B82E90" w:rsidRDefault="00B82E90" w:rsidP="00B82E90">
            <w:pPr>
              <w:numPr>
                <w:ilvl w:val="0"/>
                <w:numId w:val="16"/>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наглядность:</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numPr>
                <w:ilvl w:val="0"/>
                <w:numId w:val="17"/>
              </w:numPr>
              <w:spacing w:after="0" w:line="240" w:lineRule="auto"/>
              <w:ind w:left="1440"/>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стенды:</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эстетика</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содержание</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numPr>
                <w:ilvl w:val="0"/>
                <w:numId w:val="18"/>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график закладки продуктов в котел</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numPr>
                <w:ilvl w:val="0"/>
                <w:numId w:val="19"/>
              </w:numPr>
              <w:spacing w:after="0" w:line="240" w:lineRule="auto"/>
              <w:rPr>
                <w:rFonts w:ascii="Calibri" w:eastAsia="Times New Roman" w:hAnsi="Calibri" w:cs="Times New Roman"/>
                <w:color w:val="000000"/>
                <w:lang w:eastAsia="ru-RU"/>
              </w:rPr>
            </w:pPr>
            <w:proofErr w:type="gramStart"/>
            <w:r w:rsidRPr="00B82E90">
              <w:rPr>
                <w:rFonts w:ascii="Times New Roman" w:eastAsia="Times New Roman" w:hAnsi="Times New Roman" w:cs="Times New Roman"/>
                <w:color w:val="000000"/>
                <w:sz w:val="24"/>
                <w:szCs w:val="24"/>
                <w:lang w:eastAsia="ru-RU"/>
              </w:rPr>
              <w:t>ответственные</w:t>
            </w:r>
            <w:proofErr w:type="gramEnd"/>
            <w:r w:rsidRPr="00B82E90">
              <w:rPr>
                <w:rFonts w:ascii="Times New Roman" w:eastAsia="Times New Roman" w:hAnsi="Times New Roman" w:cs="Times New Roman"/>
                <w:color w:val="000000"/>
                <w:sz w:val="24"/>
                <w:szCs w:val="24"/>
                <w:lang w:eastAsia="ru-RU"/>
              </w:rPr>
              <w:t xml:space="preserve"> за закладку продуктов в котел</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numPr>
                <w:ilvl w:val="0"/>
                <w:numId w:val="20"/>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выход объема порций на 1 ребенка</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numPr>
                <w:ilvl w:val="0"/>
                <w:numId w:val="21"/>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график выдачи готовой продукции с пищеблока  в группы</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numPr>
                <w:ilvl w:val="0"/>
                <w:numId w:val="22"/>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меню на день (для родителей):</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подписи администрации и диетсестры</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объем выхода готового блюда</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пищевая ценность рациона питания</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рекомендуемый ужин (желательно)</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numPr>
                <w:ilvl w:val="0"/>
                <w:numId w:val="23"/>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контрольное блюдо:</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место расположения</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эстетика</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достоверность по возрасту детей (наличие маркировки на чайной паре):</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ясли (100, 150,180)</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д</w:t>
            </w:r>
            <w:proofErr w:type="spellEnd"/>
            <w:r w:rsidRPr="00B82E90">
              <w:rPr>
                <w:rFonts w:ascii="Times New Roman" w:eastAsia="Times New Roman" w:hAnsi="Times New Roman" w:cs="Times New Roman"/>
                <w:color w:val="000000"/>
                <w:sz w:val="24"/>
                <w:szCs w:val="24"/>
                <w:lang w:eastAsia="ru-RU"/>
              </w:rPr>
              <w:t>/с (100, 180, 193)</w:t>
            </w:r>
          </w:p>
        </w:tc>
        <w:tc>
          <w:tcPr>
            <w:tcW w:w="16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60"/>
        </w:trPr>
        <w:tc>
          <w:tcPr>
            <w:tcW w:w="900" w:type="dxa"/>
            <w:vMerge w:val="restart"/>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2</w:t>
            </w: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Приказы руководителя на новый учебный год (наличие, полнота содержания):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 питании сотрудников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 </w:t>
            </w:r>
            <w:proofErr w:type="gramStart"/>
            <w:r w:rsidRPr="00B82E90">
              <w:rPr>
                <w:rFonts w:ascii="Times New Roman" w:eastAsia="Times New Roman" w:hAnsi="Times New Roman" w:cs="Times New Roman"/>
                <w:color w:val="000000"/>
                <w:sz w:val="24"/>
                <w:szCs w:val="24"/>
                <w:lang w:eastAsia="ru-RU"/>
              </w:rPr>
              <w:t>об</w:t>
            </w:r>
            <w:proofErr w:type="gramEnd"/>
            <w:r w:rsidRPr="00B82E90">
              <w:rPr>
                <w:rFonts w:ascii="Times New Roman" w:eastAsia="Times New Roman" w:hAnsi="Times New Roman" w:cs="Times New Roman"/>
                <w:color w:val="000000"/>
                <w:sz w:val="24"/>
                <w:szCs w:val="24"/>
                <w:lang w:eastAsia="ru-RU"/>
              </w:rPr>
              <w:t xml:space="preserve"> ответственных за закладку продуктов в котел</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 графике закладки продуктов в котел</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 графике выдачи готовой продукции с пищеблока по группам</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 создании бракеражной  комиссии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8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о создании комиссии по снятию остатков продуктов питания в продуктовой кладовой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о порядке оформления дополнительного питания на детей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760"/>
        </w:trPr>
        <w:tc>
          <w:tcPr>
            <w:tcW w:w="900" w:type="dxa"/>
            <w:vMerge w:val="restart"/>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3</w:t>
            </w: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Оформление «</w:t>
            </w:r>
            <w:proofErr w:type="spellStart"/>
            <w:r w:rsidRPr="00B82E90">
              <w:rPr>
                <w:rFonts w:ascii="Times New Roman" w:eastAsia="Times New Roman" w:hAnsi="Times New Roman" w:cs="Times New Roman"/>
                <w:b/>
                <w:bCs/>
                <w:color w:val="000000"/>
                <w:sz w:val="24"/>
                <w:szCs w:val="24"/>
                <w:lang w:eastAsia="ru-RU"/>
              </w:rPr>
              <w:t>менютребования</w:t>
            </w:r>
            <w:proofErr w:type="spellEnd"/>
            <w:r w:rsidRPr="00B82E90">
              <w:rPr>
                <w:rFonts w:ascii="Times New Roman" w:eastAsia="Times New Roman" w:hAnsi="Times New Roman" w:cs="Times New Roman"/>
                <w:b/>
                <w:bCs/>
                <w:color w:val="000000"/>
                <w:sz w:val="24"/>
                <w:szCs w:val="24"/>
                <w:lang w:eastAsia="ru-RU"/>
              </w:rPr>
              <w:t>» на выдачу продовольственного сырья и продуктов питания на пищеблок:</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24"/>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использование  программного продукта «1с: Школьное Питание </w:t>
            </w:r>
            <w:proofErr w:type="gramStart"/>
            <w:r w:rsidRPr="00B82E90">
              <w:rPr>
                <w:rFonts w:ascii="Times New Roman" w:eastAsia="Times New Roman" w:hAnsi="Times New Roman" w:cs="Times New Roman"/>
                <w:color w:val="000000"/>
                <w:sz w:val="24"/>
                <w:szCs w:val="24"/>
                <w:lang w:eastAsia="ru-RU"/>
              </w:rPr>
              <w:t>ПРОФ</w:t>
            </w:r>
            <w:proofErr w:type="gramEnd"/>
            <w:r w:rsidRPr="00B82E90">
              <w:rPr>
                <w:rFonts w:ascii="Times New Roman" w:eastAsia="Times New Roman" w:hAnsi="Times New Roman" w:cs="Times New Roman"/>
                <w:color w:val="000000"/>
                <w:sz w:val="24"/>
                <w:szCs w:val="24"/>
                <w:lang w:eastAsia="ru-RU"/>
              </w:rPr>
              <w:t>»:</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используют</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пишут от руки (указать причину)</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25"/>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 виз ответственных лиц</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26"/>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достоверность данных в </w:t>
            </w:r>
            <w:proofErr w:type="spellStart"/>
            <w:r w:rsidRPr="00B82E90">
              <w:rPr>
                <w:rFonts w:ascii="Times New Roman" w:eastAsia="Times New Roman" w:hAnsi="Times New Roman" w:cs="Times New Roman"/>
                <w:color w:val="000000"/>
                <w:sz w:val="24"/>
                <w:szCs w:val="24"/>
                <w:lang w:eastAsia="ru-RU"/>
              </w:rPr>
              <w:t>менютребовании</w:t>
            </w:r>
            <w:proofErr w:type="spellEnd"/>
            <w:r w:rsidRPr="00B82E90">
              <w:rPr>
                <w:rFonts w:ascii="Times New Roman" w:eastAsia="Times New Roman" w:hAnsi="Times New Roman" w:cs="Times New Roman"/>
                <w:color w:val="000000"/>
                <w:sz w:val="24"/>
                <w:szCs w:val="24"/>
                <w:lang w:eastAsia="ru-RU"/>
              </w:rPr>
              <w:t>:</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по количеству детей: в меню / фактическое присутствие: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соответствует</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27"/>
              </w:numPr>
              <w:spacing w:after="0" w:line="240" w:lineRule="auto"/>
              <w:ind w:left="780"/>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не соответствует (указать «насколько» и «почему расхождения»)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1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 своевременность оформления возвратов и дополнений к меню / соответственно наличие изменения выхода готового блюда в Журнале </w:t>
            </w:r>
            <w:proofErr w:type="gramStart"/>
            <w:r w:rsidRPr="00B82E90">
              <w:rPr>
                <w:rFonts w:ascii="Times New Roman" w:eastAsia="Times New Roman" w:hAnsi="Times New Roman" w:cs="Times New Roman"/>
                <w:color w:val="000000"/>
                <w:sz w:val="24"/>
                <w:szCs w:val="24"/>
                <w:lang w:eastAsia="ru-RU"/>
              </w:rPr>
              <w:t>контроля за</w:t>
            </w:r>
            <w:proofErr w:type="gramEnd"/>
            <w:r w:rsidRPr="00B82E90">
              <w:rPr>
                <w:rFonts w:ascii="Times New Roman" w:eastAsia="Times New Roman" w:hAnsi="Times New Roman" w:cs="Times New Roman"/>
                <w:color w:val="000000"/>
                <w:sz w:val="24"/>
                <w:szCs w:val="24"/>
                <w:lang w:eastAsia="ru-RU"/>
              </w:rPr>
              <w:t xml:space="preserve"> рационом питания и приемки (бракеража) готовой кулинарной продукции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w:t>
            </w: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6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4</w:t>
            </w: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b/>
                <w:bCs/>
                <w:color w:val="000000"/>
                <w:sz w:val="24"/>
                <w:szCs w:val="24"/>
                <w:lang w:eastAsia="ru-RU"/>
              </w:rPr>
              <w:t>Ведение документации: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28"/>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накопительная ведомость:</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в компьютерном варианте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в рукописном варианте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выполнение натуральных норм продуктов на 1 ребенка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выполнение денежных норм</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причины отклонений от выполнения нормативов: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29"/>
              </w:numPr>
              <w:spacing w:after="0" w:line="240" w:lineRule="auto"/>
              <w:ind w:left="780"/>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денежных норм</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30"/>
              </w:numPr>
              <w:spacing w:after="0" w:line="240" w:lineRule="auto"/>
              <w:ind w:left="780"/>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натуральных норм</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9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31"/>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Журнал </w:t>
            </w:r>
            <w:proofErr w:type="gramStart"/>
            <w:r w:rsidRPr="00B82E90">
              <w:rPr>
                <w:rFonts w:ascii="Times New Roman" w:eastAsia="Times New Roman" w:hAnsi="Times New Roman" w:cs="Times New Roman"/>
                <w:color w:val="000000"/>
                <w:sz w:val="24"/>
                <w:szCs w:val="24"/>
                <w:lang w:eastAsia="ru-RU"/>
              </w:rPr>
              <w:t>контроля за</w:t>
            </w:r>
            <w:proofErr w:type="gramEnd"/>
            <w:r w:rsidRPr="00B82E90">
              <w:rPr>
                <w:rFonts w:ascii="Times New Roman" w:eastAsia="Times New Roman" w:hAnsi="Times New Roman" w:cs="Times New Roman"/>
                <w:color w:val="000000"/>
                <w:sz w:val="24"/>
                <w:szCs w:val="24"/>
                <w:lang w:eastAsia="ru-RU"/>
              </w:rPr>
              <w:t xml:space="preserve"> рационом питания и приемки (бракеража) готовой кулинарной продукции: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7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органолептический контроль (работа бракеражной комиссии)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разрешение на выдачу (соответствие времени)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ведение по единой форме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32"/>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Журнал бракеража пищевых продуктов и продовольственного сырья: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органолептический контроль</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выполнение сроков реализации продуктов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ведение по единой форме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7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33"/>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наличие и ведение </w:t>
            </w:r>
            <w:proofErr w:type="gramStart"/>
            <w:r w:rsidRPr="00B82E90">
              <w:rPr>
                <w:rFonts w:ascii="Times New Roman" w:eastAsia="Times New Roman" w:hAnsi="Times New Roman" w:cs="Times New Roman"/>
                <w:color w:val="000000"/>
                <w:sz w:val="24"/>
                <w:szCs w:val="24"/>
                <w:lang w:eastAsia="ru-RU"/>
              </w:rPr>
              <w:t>Журнала контроля закладки основных продуктов питания</w:t>
            </w:r>
            <w:proofErr w:type="gramEnd"/>
            <w:r w:rsidRPr="00B82E90">
              <w:rPr>
                <w:rFonts w:ascii="Times New Roman" w:eastAsia="Times New Roman" w:hAnsi="Times New Roman" w:cs="Times New Roman"/>
                <w:color w:val="000000"/>
                <w:sz w:val="24"/>
                <w:szCs w:val="24"/>
                <w:lang w:eastAsia="ru-RU"/>
              </w:rPr>
              <w:t xml:space="preserve"> в котел</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34"/>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 и ведение Журнала отходов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9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35"/>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 и ведение Журнала контроля состояния здоровья персонала (допуска к работе)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1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36"/>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наличие и ведение Журнала регистрации </w:t>
            </w:r>
            <w:proofErr w:type="spellStart"/>
            <w:r w:rsidRPr="00B82E90">
              <w:rPr>
                <w:rFonts w:ascii="Times New Roman" w:eastAsia="Times New Roman" w:hAnsi="Times New Roman" w:cs="Times New Roman"/>
                <w:color w:val="000000"/>
                <w:sz w:val="24"/>
                <w:szCs w:val="24"/>
                <w:lang w:eastAsia="ru-RU"/>
              </w:rPr>
              <w:t>температурновлажностного</w:t>
            </w:r>
            <w:proofErr w:type="spellEnd"/>
            <w:r w:rsidRPr="00B82E90">
              <w:rPr>
                <w:rFonts w:ascii="Times New Roman" w:eastAsia="Times New Roman" w:hAnsi="Times New Roman" w:cs="Times New Roman"/>
                <w:color w:val="000000"/>
                <w:sz w:val="24"/>
                <w:szCs w:val="24"/>
                <w:lang w:eastAsia="ru-RU"/>
              </w:rPr>
              <w:t xml:space="preserve"> режима в помещениях кладовых (продуктовой, овощной) и холодильном оборудовании в ДОУ</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158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5</w:t>
            </w: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План </w:t>
            </w:r>
            <w:proofErr w:type="spellStart"/>
            <w:r w:rsidRPr="00B82E90">
              <w:rPr>
                <w:rFonts w:ascii="Times New Roman" w:eastAsia="Times New Roman" w:hAnsi="Times New Roman" w:cs="Times New Roman"/>
                <w:color w:val="000000"/>
                <w:sz w:val="24"/>
                <w:szCs w:val="24"/>
                <w:lang w:eastAsia="ru-RU"/>
              </w:rPr>
              <w:t>санитарно</w:t>
            </w:r>
            <w:r w:rsidRPr="00B82E90">
              <w:rPr>
                <w:rFonts w:ascii="Times New Roman" w:eastAsia="Times New Roman" w:hAnsi="Times New Roman" w:cs="Times New Roman"/>
                <w:color w:val="000000"/>
                <w:sz w:val="24"/>
                <w:szCs w:val="24"/>
                <w:lang w:eastAsia="ru-RU"/>
              </w:rPr>
              <w:softHyphen/>
              <w:t>противоэпидемических</w:t>
            </w:r>
            <w:proofErr w:type="spellEnd"/>
            <w:r w:rsidRPr="00B82E90">
              <w:rPr>
                <w:rFonts w:ascii="Times New Roman" w:eastAsia="Times New Roman" w:hAnsi="Times New Roman" w:cs="Times New Roman"/>
                <w:color w:val="000000"/>
                <w:sz w:val="24"/>
                <w:szCs w:val="24"/>
                <w:lang w:eastAsia="ru-RU"/>
              </w:rPr>
              <w:t xml:space="preserve"> (профилактических) мероприятий с программой производственного </w:t>
            </w:r>
            <w:proofErr w:type="gramStart"/>
            <w:r w:rsidRPr="00B82E90">
              <w:rPr>
                <w:rFonts w:ascii="Times New Roman" w:eastAsia="Times New Roman" w:hAnsi="Times New Roman" w:cs="Times New Roman"/>
                <w:color w:val="000000"/>
                <w:sz w:val="24"/>
                <w:szCs w:val="24"/>
                <w:lang w:eastAsia="ru-RU"/>
              </w:rPr>
              <w:t>контроля за</w:t>
            </w:r>
            <w:proofErr w:type="gramEnd"/>
            <w:r w:rsidRPr="00B82E90">
              <w:rPr>
                <w:rFonts w:ascii="Times New Roman" w:eastAsia="Times New Roman" w:hAnsi="Times New Roman" w:cs="Times New Roman"/>
                <w:color w:val="000000"/>
                <w:sz w:val="24"/>
                <w:szCs w:val="24"/>
                <w:lang w:eastAsia="ru-RU"/>
              </w:rPr>
              <w:t xml:space="preserve"> соблюдением санитарных норм и правил и выполнением </w:t>
            </w:r>
            <w:proofErr w:type="spellStart"/>
            <w:r w:rsidRPr="00B82E90">
              <w:rPr>
                <w:rFonts w:ascii="Times New Roman" w:eastAsia="Times New Roman" w:hAnsi="Times New Roman" w:cs="Times New Roman"/>
                <w:color w:val="000000"/>
                <w:sz w:val="24"/>
                <w:szCs w:val="24"/>
                <w:lang w:eastAsia="ru-RU"/>
              </w:rPr>
              <w:t>санитарно</w:t>
            </w:r>
            <w:r w:rsidRPr="00B82E90">
              <w:rPr>
                <w:rFonts w:ascii="Times New Roman" w:eastAsia="Times New Roman" w:hAnsi="Times New Roman" w:cs="Times New Roman"/>
                <w:color w:val="000000"/>
                <w:sz w:val="24"/>
                <w:szCs w:val="24"/>
                <w:lang w:eastAsia="ru-RU"/>
              </w:rPr>
              <w:softHyphen/>
              <w:t>противоэпидемиологических</w:t>
            </w:r>
            <w:proofErr w:type="spellEnd"/>
            <w:r w:rsidRPr="00B82E90">
              <w:rPr>
                <w:rFonts w:ascii="Times New Roman" w:eastAsia="Times New Roman" w:hAnsi="Times New Roman" w:cs="Times New Roman"/>
                <w:color w:val="000000"/>
                <w:sz w:val="24"/>
                <w:szCs w:val="24"/>
                <w:lang w:eastAsia="ru-RU"/>
              </w:rPr>
              <w:t xml:space="preserve"> мероприятий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17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37"/>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38"/>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соответствие текущему году (1 и 2 лист)</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8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39"/>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 удостоверения у ответственного за проведение производственного контроля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0"/>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результаты отбора проб по контрольным точкам на пищеблоке (</w:t>
            </w:r>
            <w:proofErr w:type="spellStart"/>
            <w:r w:rsidRPr="00B82E90">
              <w:rPr>
                <w:rFonts w:ascii="Times New Roman" w:eastAsia="Times New Roman" w:hAnsi="Times New Roman" w:cs="Times New Roman"/>
                <w:color w:val="000000"/>
                <w:sz w:val="24"/>
                <w:szCs w:val="24"/>
                <w:lang w:eastAsia="ru-RU"/>
              </w:rPr>
              <w:t>ЦГиЭ</w:t>
            </w:r>
            <w:proofErr w:type="spellEnd"/>
            <w:r w:rsidRPr="00B82E90">
              <w:rPr>
                <w:rFonts w:ascii="Times New Roman" w:eastAsia="Times New Roman" w:hAnsi="Times New Roman" w:cs="Times New Roman"/>
                <w:color w:val="000000"/>
                <w:sz w:val="24"/>
                <w:szCs w:val="24"/>
                <w:lang w:eastAsia="ru-RU"/>
              </w:rPr>
              <w:t xml:space="preserve"> – 1 раз в год):</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 готовые блюда на соответствие </w:t>
            </w:r>
            <w:proofErr w:type="spellStart"/>
            <w:r w:rsidRPr="00B82E90">
              <w:rPr>
                <w:rFonts w:ascii="Times New Roman" w:eastAsia="Times New Roman" w:hAnsi="Times New Roman" w:cs="Times New Roman"/>
                <w:color w:val="000000"/>
                <w:sz w:val="24"/>
                <w:szCs w:val="24"/>
                <w:lang w:eastAsia="ru-RU"/>
              </w:rPr>
              <w:t>СанПиН</w:t>
            </w:r>
            <w:proofErr w:type="spellEnd"/>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смывы с объектов внешней среды на наличие БГКП (только пищеблок)</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6</w:t>
            </w: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proofErr w:type="gramStart"/>
            <w:r w:rsidRPr="00B82E90">
              <w:rPr>
                <w:rFonts w:ascii="Times New Roman" w:eastAsia="Times New Roman" w:hAnsi="Times New Roman" w:cs="Times New Roman"/>
                <w:color w:val="000000"/>
                <w:sz w:val="24"/>
                <w:szCs w:val="24"/>
                <w:lang w:eastAsia="ru-RU"/>
              </w:rPr>
              <w:t>Контроль за</w:t>
            </w:r>
            <w:proofErr w:type="gramEnd"/>
            <w:r w:rsidRPr="00B82E90">
              <w:rPr>
                <w:rFonts w:ascii="Times New Roman" w:eastAsia="Times New Roman" w:hAnsi="Times New Roman" w:cs="Times New Roman"/>
                <w:color w:val="000000"/>
                <w:sz w:val="24"/>
                <w:szCs w:val="24"/>
                <w:lang w:eastAsia="ru-RU"/>
              </w:rPr>
              <w:t xml:space="preserve"> организацией питания детей в детском саду:</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ДРК</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1"/>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другие формы контроля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2"/>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итоги мониторинга состояния работы по результатам контроля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7</w:t>
            </w: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Санитарное состояние помещений: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3"/>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пищеблока: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горячий цех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мясорыбный (заготовочный) цех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цех по обработке овощей (</w:t>
            </w:r>
            <w:proofErr w:type="spellStart"/>
            <w:r w:rsidRPr="00B82E90">
              <w:rPr>
                <w:rFonts w:ascii="Times New Roman" w:eastAsia="Times New Roman" w:hAnsi="Times New Roman" w:cs="Times New Roman"/>
                <w:color w:val="000000"/>
                <w:sz w:val="24"/>
                <w:szCs w:val="24"/>
                <w:lang w:eastAsia="ru-RU"/>
              </w:rPr>
              <w:t>первичн</w:t>
            </w:r>
            <w:proofErr w:type="spellEnd"/>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вторичн</w:t>
            </w:r>
            <w:proofErr w:type="spellEnd"/>
            <w:r w:rsidRPr="00B82E90">
              <w:rPr>
                <w:rFonts w:ascii="Times New Roman" w:eastAsia="Times New Roman" w:hAnsi="Times New Roman" w:cs="Times New Roman"/>
                <w:color w:val="000000"/>
                <w:sz w:val="24"/>
                <w:szCs w:val="24"/>
                <w:lang w:eastAsia="ru-RU"/>
              </w:rPr>
              <w:t>.)</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 </w:t>
            </w:r>
            <w:proofErr w:type="spellStart"/>
            <w:r w:rsidRPr="00B82E90">
              <w:rPr>
                <w:rFonts w:ascii="Times New Roman" w:eastAsia="Times New Roman" w:hAnsi="Times New Roman" w:cs="Times New Roman"/>
                <w:color w:val="000000"/>
                <w:sz w:val="24"/>
                <w:szCs w:val="24"/>
                <w:lang w:eastAsia="ru-RU"/>
              </w:rPr>
              <w:t>котломоечная</w:t>
            </w:r>
            <w:proofErr w:type="spellEnd"/>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4"/>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кладовых: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овощной кладовой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продуктовой кладовой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20"/>
        </w:trPr>
        <w:tc>
          <w:tcPr>
            <w:tcW w:w="900" w:type="dxa"/>
            <w:vMerge w:val="restart"/>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8</w:t>
            </w: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Выполнение </w:t>
            </w:r>
            <w:proofErr w:type="spellStart"/>
            <w:r w:rsidRPr="00B82E90">
              <w:rPr>
                <w:rFonts w:ascii="Times New Roman" w:eastAsia="Times New Roman" w:hAnsi="Times New Roman" w:cs="Times New Roman"/>
                <w:color w:val="000000"/>
                <w:sz w:val="24"/>
                <w:szCs w:val="24"/>
                <w:lang w:eastAsia="ru-RU"/>
              </w:rPr>
              <w:t>санитарно</w:t>
            </w:r>
            <w:r w:rsidRPr="00B82E90">
              <w:rPr>
                <w:rFonts w:ascii="Times New Roman" w:eastAsia="Times New Roman" w:hAnsi="Times New Roman" w:cs="Times New Roman"/>
                <w:color w:val="000000"/>
                <w:sz w:val="24"/>
                <w:szCs w:val="24"/>
                <w:lang w:eastAsia="ru-RU"/>
              </w:rPr>
              <w:softHyphen/>
              <w:t>эпидемиологических</w:t>
            </w:r>
            <w:proofErr w:type="spellEnd"/>
            <w:r w:rsidRPr="00B82E90">
              <w:rPr>
                <w:rFonts w:ascii="Times New Roman" w:eastAsia="Times New Roman" w:hAnsi="Times New Roman" w:cs="Times New Roman"/>
                <w:color w:val="000000"/>
                <w:sz w:val="24"/>
                <w:szCs w:val="24"/>
                <w:lang w:eastAsia="ru-RU"/>
              </w:rPr>
              <w:t xml:space="preserve"> правил и нормативов 2.4.1.124903:</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5"/>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 пищеблоке: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горячий цех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мясорыбный (заготовочный) цех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цех по обработке овощей  (первичной, вторичной)</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 – </w:t>
            </w:r>
            <w:proofErr w:type="spellStart"/>
            <w:r w:rsidRPr="00B82E90">
              <w:rPr>
                <w:rFonts w:ascii="Times New Roman" w:eastAsia="Times New Roman" w:hAnsi="Times New Roman" w:cs="Times New Roman"/>
                <w:color w:val="000000"/>
                <w:sz w:val="24"/>
                <w:szCs w:val="24"/>
                <w:lang w:eastAsia="ru-RU"/>
              </w:rPr>
              <w:t>котломоечная</w:t>
            </w:r>
            <w:proofErr w:type="spellEnd"/>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6"/>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кладовые: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овощная кладовая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продуктовая кладовая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холодильное оборудование: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7"/>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технологическое состояние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8"/>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санитарное состояние (шуба и т.п.)</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49"/>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соответствие температурному режиму</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0"/>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место для питания сотрудников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1"/>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место для обработки яиц:</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2"/>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стол (или отдельное помещение)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3"/>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емкости (не менее 4х): чистота, безопасность (сколы)</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4"/>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 халата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5"/>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 перчаток</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6"/>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наличие </w:t>
            </w:r>
            <w:proofErr w:type="spellStart"/>
            <w:r w:rsidRPr="00B82E90">
              <w:rPr>
                <w:rFonts w:ascii="Times New Roman" w:eastAsia="Times New Roman" w:hAnsi="Times New Roman" w:cs="Times New Roman"/>
                <w:color w:val="000000"/>
                <w:sz w:val="24"/>
                <w:szCs w:val="24"/>
                <w:lang w:eastAsia="ru-RU"/>
              </w:rPr>
              <w:t>дезсредств</w:t>
            </w:r>
            <w:proofErr w:type="spellEnd"/>
            <w:r w:rsidRPr="00B82E90">
              <w:rPr>
                <w:rFonts w:ascii="Times New Roman" w:eastAsia="Times New Roman" w:hAnsi="Times New Roman" w:cs="Times New Roman"/>
                <w:color w:val="000000"/>
                <w:sz w:val="24"/>
                <w:szCs w:val="24"/>
                <w:lang w:eastAsia="ru-RU"/>
              </w:rPr>
              <w:t xml:space="preserve">, </w:t>
            </w:r>
            <w:proofErr w:type="gramStart"/>
            <w:r w:rsidRPr="00B82E90">
              <w:rPr>
                <w:rFonts w:ascii="Times New Roman" w:eastAsia="Times New Roman" w:hAnsi="Times New Roman" w:cs="Times New Roman"/>
                <w:color w:val="000000"/>
                <w:sz w:val="24"/>
                <w:szCs w:val="24"/>
                <w:lang w:eastAsia="ru-RU"/>
              </w:rPr>
              <w:t>разрешенных</w:t>
            </w:r>
            <w:proofErr w:type="gramEnd"/>
            <w:r w:rsidRPr="00B82E90">
              <w:rPr>
                <w:rFonts w:ascii="Times New Roman" w:eastAsia="Times New Roman" w:hAnsi="Times New Roman" w:cs="Times New Roman"/>
                <w:color w:val="000000"/>
                <w:sz w:val="24"/>
                <w:szCs w:val="24"/>
                <w:lang w:eastAsia="ru-RU"/>
              </w:rPr>
              <w:t xml:space="preserve"> </w:t>
            </w:r>
            <w:proofErr w:type="spellStart"/>
            <w:r w:rsidRPr="00B82E90">
              <w:rPr>
                <w:rFonts w:ascii="Times New Roman" w:eastAsia="Times New Roman" w:hAnsi="Times New Roman" w:cs="Times New Roman"/>
                <w:color w:val="000000"/>
                <w:sz w:val="24"/>
                <w:szCs w:val="24"/>
                <w:lang w:eastAsia="ru-RU"/>
              </w:rPr>
              <w:t>ЦГиЭ</w:t>
            </w:r>
            <w:proofErr w:type="spellEnd"/>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57"/>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наличие инструкции по обработке яйца (утверждено руководителем, </w:t>
            </w:r>
            <w:proofErr w:type="gramStart"/>
            <w:r w:rsidRPr="00B82E90">
              <w:rPr>
                <w:rFonts w:ascii="Times New Roman" w:eastAsia="Times New Roman" w:hAnsi="Times New Roman" w:cs="Times New Roman"/>
                <w:color w:val="000000"/>
                <w:sz w:val="24"/>
                <w:szCs w:val="24"/>
                <w:lang w:eastAsia="ru-RU"/>
              </w:rPr>
              <w:t>составлена</w:t>
            </w:r>
            <w:proofErr w:type="gramEnd"/>
            <w:r w:rsidRPr="00B82E90">
              <w:rPr>
                <w:rFonts w:ascii="Times New Roman" w:eastAsia="Times New Roman" w:hAnsi="Times New Roman" w:cs="Times New Roman"/>
                <w:color w:val="000000"/>
                <w:sz w:val="24"/>
                <w:szCs w:val="24"/>
                <w:lang w:eastAsia="ru-RU"/>
              </w:rPr>
              <w:t xml:space="preserve"> кем и на основании какого документа)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10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58"/>
              </w:num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наличие тетради по обработке яиц</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59"/>
              </w:num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знание сотрудниками механизма обработки яиц</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numPr>
                <w:ilvl w:val="0"/>
                <w:numId w:val="60"/>
              </w:num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уголок бракеражной комиссии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пищевой термометр</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тарелки с отметкой веса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вилка, ложка, нож</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линейка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10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9</w:t>
            </w: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xml:space="preserve">Результаты производственного </w:t>
            </w:r>
            <w:proofErr w:type="gramStart"/>
            <w:r w:rsidRPr="00B82E90">
              <w:rPr>
                <w:rFonts w:ascii="Times New Roman" w:eastAsia="Times New Roman" w:hAnsi="Times New Roman" w:cs="Times New Roman"/>
                <w:color w:val="000000"/>
                <w:sz w:val="24"/>
                <w:szCs w:val="24"/>
                <w:lang w:eastAsia="ru-RU"/>
              </w:rPr>
              <w:t>контроля за</w:t>
            </w:r>
            <w:proofErr w:type="gramEnd"/>
            <w:r w:rsidRPr="00B82E90">
              <w:rPr>
                <w:rFonts w:ascii="Times New Roman" w:eastAsia="Times New Roman" w:hAnsi="Times New Roman" w:cs="Times New Roman"/>
                <w:color w:val="000000"/>
                <w:sz w:val="24"/>
                <w:szCs w:val="24"/>
                <w:lang w:eastAsia="ru-RU"/>
              </w:rPr>
              <w:t xml:space="preserve"> выходом готовой продукции в соответствии с «</w:t>
            </w:r>
            <w:proofErr w:type="spellStart"/>
            <w:r w:rsidRPr="00B82E90">
              <w:rPr>
                <w:rFonts w:ascii="Times New Roman" w:eastAsia="Times New Roman" w:hAnsi="Times New Roman" w:cs="Times New Roman"/>
                <w:color w:val="000000"/>
                <w:sz w:val="24"/>
                <w:szCs w:val="24"/>
                <w:lang w:eastAsia="ru-RU"/>
              </w:rPr>
              <w:t>менютребованием</w:t>
            </w:r>
            <w:proofErr w:type="spellEnd"/>
            <w:r w:rsidRPr="00B82E90">
              <w:rPr>
                <w:rFonts w:ascii="Times New Roman" w:eastAsia="Times New Roman" w:hAnsi="Times New Roman" w:cs="Times New Roman"/>
                <w:color w:val="000000"/>
                <w:sz w:val="24"/>
                <w:szCs w:val="24"/>
                <w:lang w:eastAsia="ru-RU"/>
              </w:rPr>
              <w:t>»:</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1е блюда (по меню / факт / расхождение)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w:t>
            </w:r>
            <w:proofErr w:type="gramStart"/>
            <w:r w:rsidRPr="00B82E90">
              <w:rPr>
                <w:rFonts w:ascii="Times New Roman" w:eastAsia="Times New Roman" w:hAnsi="Times New Roman" w:cs="Times New Roman"/>
                <w:color w:val="000000"/>
                <w:sz w:val="24"/>
                <w:szCs w:val="24"/>
                <w:lang w:eastAsia="ru-RU"/>
              </w:rPr>
              <w:t>– гарниры (по меню / факт / расхождение</w:t>
            </w:r>
            <w:proofErr w:type="gramEnd"/>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салат (по меню / факт / расхождение)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порционные блюда (по меню / факт / расхождение)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(по меню / факт / расхождение)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наличие литража на котлах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наличие литража на разливных ложках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наличие маркировки веса на групповой таре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100" w:lineRule="atLeast"/>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знание медработниками механизма проверки выхода блюд</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64" w:type="dxa"/>
              <w:left w:w="40" w:type="dxa"/>
              <w:bottom w:w="16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10"/>
                <w:szCs w:val="24"/>
                <w:lang w:eastAsia="ru-RU"/>
              </w:rPr>
            </w:pPr>
          </w:p>
        </w:tc>
      </w:tr>
      <w:tr w:rsidR="00B82E90" w:rsidRPr="00B82E90" w:rsidTr="00B82E90">
        <w:trPr>
          <w:trHeight w:val="48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правильность выдачи поварами готовой продукции с пищеблока в группы</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соответствие температурного режима блюд при отпуске в группы:</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горячие блюда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компот</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 – вторые блюда и гарнир</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28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10</w:t>
            </w: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Организация питания в группах: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61"/>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безопасность столовой и кухонной посуды</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62"/>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хранение столовых приборов</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63"/>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организация питьевого режима</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64"/>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наличие маркировки, литража и веса на кухонной посуде</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65"/>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наличие маркировки объема на разливных ложках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66"/>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соблюдение очередности подачи готовых блюд</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0" w:type="dxa"/>
              <w:left w:w="0" w:type="dxa"/>
              <w:bottom w:w="114" w:type="dxa"/>
              <w:right w:w="0" w:type="dxa"/>
            </w:tcMar>
            <w:hideMark/>
          </w:tcPr>
          <w:p w:rsidR="00B82E90" w:rsidRPr="00B82E90" w:rsidRDefault="00B82E90" w:rsidP="00B82E90">
            <w:pPr>
              <w:numPr>
                <w:ilvl w:val="0"/>
                <w:numId w:val="67"/>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 xml:space="preserve">соблюдение нормы выдачи детям в соответствии с </w:t>
            </w:r>
            <w:proofErr w:type="spellStart"/>
            <w:r w:rsidRPr="00B82E90">
              <w:rPr>
                <w:rFonts w:ascii="Times New Roman" w:eastAsia="Times New Roman" w:hAnsi="Times New Roman" w:cs="Times New Roman"/>
                <w:i/>
                <w:iCs/>
                <w:color w:val="000000"/>
                <w:sz w:val="24"/>
                <w:szCs w:val="24"/>
                <w:lang w:eastAsia="ru-RU"/>
              </w:rPr>
              <w:t>менютребованием</w:t>
            </w:r>
            <w:proofErr w:type="spellEnd"/>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70" w:type="dxa"/>
              <w:left w:w="40" w:type="dxa"/>
              <w:bottom w:w="0"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68"/>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наличие инструкций по мытью столовой кухонной посуды</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69"/>
              </w:numPr>
              <w:spacing w:after="0" w:line="240" w:lineRule="auto"/>
              <w:ind w:left="680"/>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 xml:space="preserve">общее </w:t>
            </w:r>
            <w:proofErr w:type="spellStart"/>
            <w:r w:rsidRPr="00B82E90">
              <w:rPr>
                <w:rFonts w:ascii="Times New Roman" w:eastAsia="Times New Roman" w:hAnsi="Times New Roman" w:cs="Times New Roman"/>
                <w:i/>
                <w:iCs/>
                <w:color w:val="000000"/>
                <w:sz w:val="24"/>
                <w:szCs w:val="24"/>
                <w:lang w:eastAsia="ru-RU"/>
              </w:rPr>
              <w:t>санитарно</w:t>
            </w:r>
            <w:r w:rsidRPr="00B82E90">
              <w:rPr>
                <w:rFonts w:ascii="Times New Roman" w:eastAsia="Times New Roman" w:hAnsi="Times New Roman" w:cs="Times New Roman"/>
                <w:i/>
                <w:iCs/>
                <w:color w:val="000000"/>
                <w:sz w:val="24"/>
                <w:szCs w:val="24"/>
                <w:lang w:eastAsia="ru-RU"/>
              </w:rPr>
              <w:softHyphen/>
              <w:t>эпидемиологическое</w:t>
            </w:r>
            <w:proofErr w:type="spellEnd"/>
            <w:r w:rsidRPr="00B82E90">
              <w:rPr>
                <w:rFonts w:ascii="Times New Roman" w:eastAsia="Times New Roman" w:hAnsi="Times New Roman" w:cs="Times New Roman"/>
                <w:i/>
                <w:iCs/>
                <w:color w:val="000000"/>
                <w:sz w:val="24"/>
                <w:szCs w:val="24"/>
                <w:lang w:eastAsia="ru-RU"/>
              </w:rPr>
              <w:t xml:space="preserve"> состояние зоны питания</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80"/>
        </w:trPr>
        <w:tc>
          <w:tcPr>
            <w:tcW w:w="900" w:type="dxa"/>
            <w:vMerge w:val="restart"/>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lastRenderedPageBreak/>
              <w:t>11</w:t>
            </w: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color w:val="000000"/>
                <w:sz w:val="24"/>
                <w:szCs w:val="24"/>
                <w:lang w:eastAsia="ru-RU"/>
              </w:rPr>
              <w:t>Охрана труда и техники безопасности:</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70"/>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наличие инструкций на местах</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r w:rsidR="00B82E90" w:rsidRPr="00B82E90" w:rsidTr="00B82E90">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0" w:rsidRPr="00B82E90" w:rsidRDefault="00B82E90" w:rsidP="00B82E90">
            <w:pPr>
              <w:spacing w:after="0" w:line="240" w:lineRule="auto"/>
              <w:rPr>
                <w:rFonts w:ascii="Calibri" w:eastAsia="Times New Roman" w:hAnsi="Calibri" w:cs="Times New Roman"/>
                <w:color w:val="000000"/>
                <w:lang w:eastAsia="ru-RU"/>
              </w:rPr>
            </w:pPr>
          </w:p>
        </w:tc>
        <w:tc>
          <w:tcPr>
            <w:tcW w:w="5760"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numPr>
                <w:ilvl w:val="0"/>
                <w:numId w:val="71"/>
              </w:numPr>
              <w:spacing w:after="0" w:line="240" w:lineRule="auto"/>
              <w:rPr>
                <w:rFonts w:ascii="Calibri" w:eastAsia="Times New Roman" w:hAnsi="Calibri" w:cs="Times New Roman"/>
                <w:color w:val="000000"/>
                <w:lang w:eastAsia="ru-RU"/>
              </w:rPr>
            </w:pPr>
            <w:r w:rsidRPr="00B82E90">
              <w:rPr>
                <w:rFonts w:ascii="Times New Roman" w:eastAsia="Times New Roman" w:hAnsi="Times New Roman" w:cs="Times New Roman"/>
                <w:i/>
                <w:iCs/>
                <w:color w:val="000000"/>
                <w:sz w:val="24"/>
                <w:szCs w:val="24"/>
                <w:lang w:eastAsia="ru-RU"/>
              </w:rPr>
              <w:t>выполнение инструкций (</w:t>
            </w:r>
            <w:proofErr w:type="spellStart"/>
            <w:r w:rsidRPr="00B82E90">
              <w:rPr>
                <w:rFonts w:ascii="Times New Roman" w:eastAsia="Times New Roman" w:hAnsi="Times New Roman" w:cs="Times New Roman"/>
                <w:i/>
                <w:iCs/>
                <w:color w:val="000000"/>
                <w:sz w:val="24"/>
                <w:szCs w:val="24"/>
                <w:lang w:eastAsia="ru-RU"/>
              </w:rPr>
              <w:t>оборудованность</w:t>
            </w:r>
            <w:proofErr w:type="spellEnd"/>
            <w:r w:rsidRPr="00B82E90">
              <w:rPr>
                <w:rFonts w:ascii="Times New Roman" w:eastAsia="Times New Roman" w:hAnsi="Times New Roman" w:cs="Times New Roman"/>
                <w:i/>
                <w:iCs/>
                <w:color w:val="000000"/>
                <w:sz w:val="24"/>
                <w:szCs w:val="24"/>
                <w:lang w:eastAsia="ru-RU"/>
              </w:rPr>
              <w:t xml:space="preserve">  рабочих мест)</w:t>
            </w:r>
          </w:p>
        </w:tc>
        <w:tc>
          <w:tcPr>
            <w:tcW w:w="1636"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tcMar>
              <w:top w:w="114" w:type="dxa"/>
              <w:left w:w="40" w:type="dxa"/>
              <w:bottom w:w="114" w:type="dxa"/>
              <w:right w:w="40" w:type="dxa"/>
            </w:tcMar>
            <w:hideMark/>
          </w:tcPr>
          <w:p w:rsidR="00B82E90" w:rsidRPr="00B82E90" w:rsidRDefault="00B82E90" w:rsidP="00B82E90">
            <w:pPr>
              <w:spacing w:after="0" w:line="240" w:lineRule="auto"/>
              <w:rPr>
                <w:rFonts w:ascii="Times New Roman" w:eastAsia="Times New Roman" w:hAnsi="Times New Roman" w:cs="Times New Roman"/>
                <w:sz w:val="24"/>
                <w:szCs w:val="24"/>
                <w:lang w:eastAsia="ru-RU"/>
              </w:rPr>
            </w:pPr>
          </w:p>
        </w:tc>
      </w:tr>
    </w:tbl>
    <w:p w:rsidR="00B82E90" w:rsidRPr="00B82E90" w:rsidRDefault="00B82E90" w:rsidP="00B82E90">
      <w:pPr>
        <w:shd w:val="clear" w:color="auto" w:fill="FFFFFF"/>
        <w:spacing w:after="0" w:line="240" w:lineRule="auto"/>
        <w:jc w:val="both"/>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Выводы</w:t>
      </w:r>
      <w:hyperlink r:id="rId9" w:anchor="ftnt1" w:history="1">
        <w:r w:rsidRPr="00B82E90">
          <w:rPr>
            <w:rFonts w:ascii="Times New Roman" w:eastAsia="Times New Roman" w:hAnsi="Times New Roman" w:cs="Times New Roman"/>
            <w:color w:val="27638C"/>
            <w:sz w:val="24"/>
            <w:szCs w:val="24"/>
            <w:vertAlign w:val="superscript"/>
            <w:lang w:eastAsia="ru-RU"/>
          </w:rPr>
          <w:t>[1]</w:t>
        </w:r>
      </w:hyperlink>
      <w:r w:rsidRPr="00B82E90">
        <w:rPr>
          <w:rFonts w:ascii="Times New Roman" w:eastAsia="Times New Roman" w:hAnsi="Times New Roman" w:cs="Times New Roman"/>
          <w:color w:val="000000"/>
          <w:sz w:val="24"/>
          <w:szCs w:val="24"/>
          <w:lang w:eastAsia="ru-RU"/>
        </w:rPr>
        <w:t>:</w:t>
      </w:r>
    </w:p>
    <w:p w:rsidR="00B82E90" w:rsidRPr="00B82E90" w:rsidRDefault="00B82E90" w:rsidP="00B82E90">
      <w:pPr>
        <w:shd w:val="clear" w:color="auto" w:fill="FFFFFF"/>
        <w:spacing w:after="0" w:line="240" w:lineRule="auto"/>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E90" w:rsidRPr="00B82E90" w:rsidRDefault="00B82E90" w:rsidP="00B82E90">
      <w:pPr>
        <w:shd w:val="clear" w:color="auto" w:fill="FFFFFF"/>
        <w:spacing w:after="0" w:line="240" w:lineRule="auto"/>
        <w:jc w:val="both"/>
        <w:rPr>
          <w:rFonts w:ascii="Calibri" w:eastAsia="Times New Roman" w:hAnsi="Calibri" w:cs="Arial"/>
          <w:color w:val="000000"/>
          <w:lang w:eastAsia="ru-RU"/>
        </w:rPr>
      </w:pPr>
      <w:r w:rsidRPr="00B82E90">
        <w:rPr>
          <w:rFonts w:ascii="Times New Roman" w:eastAsia="Times New Roman" w:hAnsi="Times New Roman" w:cs="Times New Roman"/>
          <w:b/>
          <w:bCs/>
          <w:color w:val="000000"/>
          <w:sz w:val="24"/>
          <w:szCs w:val="24"/>
          <w:lang w:eastAsia="ru-RU"/>
        </w:rPr>
        <w:t>Подписи сторон:</w:t>
      </w:r>
    </w:p>
    <w:p w:rsidR="00B82E90" w:rsidRPr="00B82E90" w:rsidRDefault="00B82E90" w:rsidP="00B82E90">
      <w:pPr>
        <w:shd w:val="clear" w:color="auto" w:fill="FFFFFF"/>
        <w:spacing w:after="0" w:line="240" w:lineRule="auto"/>
        <w:rPr>
          <w:rFonts w:ascii="Calibri" w:eastAsia="Times New Roman" w:hAnsi="Calibri" w:cs="Arial"/>
          <w:color w:val="000000"/>
          <w:lang w:eastAsia="ru-RU"/>
        </w:rPr>
      </w:pPr>
      <w:r w:rsidRPr="00B82E9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E90" w:rsidRPr="00B82E90" w:rsidRDefault="00002B7B" w:rsidP="00B82E90">
      <w:pPr>
        <w:shd w:val="clear" w:color="auto" w:fill="FFFFFF"/>
        <w:spacing w:after="0" w:line="338" w:lineRule="atLeast"/>
        <w:rPr>
          <w:rFonts w:ascii="Arial" w:eastAsia="Times New Roman" w:hAnsi="Arial" w:cs="Arial"/>
          <w:color w:val="666666"/>
          <w:sz w:val="23"/>
          <w:szCs w:val="23"/>
          <w:lang w:eastAsia="ru-RU"/>
        </w:rPr>
      </w:pPr>
      <w:r w:rsidRPr="00002B7B">
        <w:rPr>
          <w:rFonts w:ascii="Arial" w:eastAsia="Times New Roman" w:hAnsi="Arial" w:cs="Arial"/>
          <w:color w:val="666666"/>
          <w:sz w:val="23"/>
          <w:szCs w:val="23"/>
          <w:lang w:eastAsia="ru-RU"/>
        </w:rPr>
        <w:pict>
          <v:rect id="_x0000_i1025" style="width:198.25pt;height:.75pt" o:hrpct="0" o:hralign="center" o:hrstd="t" o:hr="t" fillcolor="#a7a6aa" stroked="f"/>
        </w:pict>
      </w:r>
    </w:p>
    <w:p w:rsidR="00B82E90" w:rsidRPr="00B82E90" w:rsidRDefault="00002B7B" w:rsidP="00B82E90">
      <w:pPr>
        <w:shd w:val="clear" w:color="auto" w:fill="FFFFFF"/>
        <w:spacing w:line="240" w:lineRule="auto"/>
        <w:rPr>
          <w:rFonts w:ascii="Calibri" w:eastAsia="Times New Roman" w:hAnsi="Calibri" w:cs="Arial"/>
          <w:color w:val="000000"/>
          <w:lang w:eastAsia="ru-RU"/>
        </w:rPr>
      </w:pPr>
      <w:hyperlink r:id="rId10" w:anchor="ftnt_ref1" w:history="1">
        <w:r w:rsidR="00B82E90" w:rsidRPr="00B82E90">
          <w:rPr>
            <w:rFonts w:ascii="Calibri" w:eastAsia="Times New Roman" w:hAnsi="Calibri" w:cs="Arial"/>
            <w:color w:val="27638C"/>
            <w:lang w:eastAsia="ru-RU"/>
          </w:rPr>
          <w:t>[1]</w:t>
        </w:r>
      </w:hyperlink>
      <w:r w:rsidR="00B82E90" w:rsidRPr="00B82E90">
        <w:rPr>
          <w:rFonts w:ascii="Times New Roman" w:eastAsia="Times New Roman" w:hAnsi="Times New Roman" w:cs="Times New Roman"/>
          <w:color w:val="000000"/>
          <w:sz w:val="20"/>
          <w:lang w:eastAsia="ru-RU"/>
        </w:rPr>
        <w:t xml:space="preserve"> Графа «Выводы» обязательно должна заполняться (организация и ведение производственного </w:t>
      </w:r>
      <w:proofErr w:type="gramStart"/>
      <w:r w:rsidR="00B82E90" w:rsidRPr="00B82E90">
        <w:rPr>
          <w:rFonts w:ascii="Times New Roman" w:eastAsia="Times New Roman" w:hAnsi="Times New Roman" w:cs="Times New Roman"/>
          <w:color w:val="000000"/>
          <w:sz w:val="20"/>
          <w:lang w:eastAsia="ru-RU"/>
        </w:rPr>
        <w:t>контроля за</w:t>
      </w:r>
      <w:proofErr w:type="gramEnd"/>
      <w:r w:rsidR="00B82E90" w:rsidRPr="00B82E90">
        <w:rPr>
          <w:rFonts w:ascii="Times New Roman" w:eastAsia="Times New Roman" w:hAnsi="Times New Roman" w:cs="Times New Roman"/>
          <w:color w:val="000000"/>
          <w:sz w:val="20"/>
          <w:lang w:eastAsia="ru-RU"/>
        </w:rPr>
        <w:t xml:space="preserve"> питанием в детском саду находится на высоком/должном уровне; на среднем уровне, на низком уровне).</w:t>
      </w:r>
    </w:p>
    <w:p w:rsidR="00F75644" w:rsidRDefault="00F75644"/>
    <w:sectPr w:rsidR="00F75644" w:rsidSect="00F75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942"/>
    <w:multiLevelType w:val="multilevel"/>
    <w:tmpl w:val="BE3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43E25"/>
    <w:multiLevelType w:val="multilevel"/>
    <w:tmpl w:val="9FB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A2E85"/>
    <w:multiLevelType w:val="multilevel"/>
    <w:tmpl w:val="B48CFA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024C1"/>
    <w:multiLevelType w:val="multilevel"/>
    <w:tmpl w:val="7194B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54F16"/>
    <w:multiLevelType w:val="multilevel"/>
    <w:tmpl w:val="76A4D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91A83"/>
    <w:multiLevelType w:val="multilevel"/>
    <w:tmpl w:val="8C365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3E6776"/>
    <w:multiLevelType w:val="multilevel"/>
    <w:tmpl w:val="D4D0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F2478"/>
    <w:multiLevelType w:val="multilevel"/>
    <w:tmpl w:val="7C8C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F7BEB"/>
    <w:multiLevelType w:val="multilevel"/>
    <w:tmpl w:val="560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7690B"/>
    <w:multiLevelType w:val="multilevel"/>
    <w:tmpl w:val="4A6EC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DE2EE7"/>
    <w:multiLevelType w:val="multilevel"/>
    <w:tmpl w:val="14BC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F1A52"/>
    <w:multiLevelType w:val="multilevel"/>
    <w:tmpl w:val="E3F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23174F"/>
    <w:multiLevelType w:val="multilevel"/>
    <w:tmpl w:val="CC00B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EF552C"/>
    <w:multiLevelType w:val="multilevel"/>
    <w:tmpl w:val="6B3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012A73"/>
    <w:multiLevelType w:val="multilevel"/>
    <w:tmpl w:val="7E38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4C664D"/>
    <w:multiLevelType w:val="multilevel"/>
    <w:tmpl w:val="C632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354A40"/>
    <w:multiLevelType w:val="multilevel"/>
    <w:tmpl w:val="84B0C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AD0EBC"/>
    <w:multiLevelType w:val="multilevel"/>
    <w:tmpl w:val="CBB2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9270F"/>
    <w:multiLevelType w:val="multilevel"/>
    <w:tmpl w:val="61C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B91820"/>
    <w:multiLevelType w:val="multilevel"/>
    <w:tmpl w:val="6AA0E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387286"/>
    <w:multiLevelType w:val="multilevel"/>
    <w:tmpl w:val="80D00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AE308F"/>
    <w:multiLevelType w:val="multilevel"/>
    <w:tmpl w:val="7DB0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A01BC7"/>
    <w:multiLevelType w:val="multilevel"/>
    <w:tmpl w:val="D33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4537C1"/>
    <w:multiLevelType w:val="multilevel"/>
    <w:tmpl w:val="6920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6E5672"/>
    <w:multiLevelType w:val="multilevel"/>
    <w:tmpl w:val="14D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74271A"/>
    <w:multiLevelType w:val="multilevel"/>
    <w:tmpl w:val="758C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2655C7"/>
    <w:multiLevelType w:val="multilevel"/>
    <w:tmpl w:val="FAF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F70E8A"/>
    <w:multiLevelType w:val="multilevel"/>
    <w:tmpl w:val="D9C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213BFA"/>
    <w:multiLevelType w:val="multilevel"/>
    <w:tmpl w:val="443C3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666E7E"/>
    <w:multiLevelType w:val="multilevel"/>
    <w:tmpl w:val="3D206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EE6CF5"/>
    <w:multiLevelType w:val="multilevel"/>
    <w:tmpl w:val="6D8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D60903"/>
    <w:multiLevelType w:val="multilevel"/>
    <w:tmpl w:val="B18A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DD09E6"/>
    <w:multiLevelType w:val="multilevel"/>
    <w:tmpl w:val="FA260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4504A8"/>
    <w:multiLevelType w:val="multilevel"/>
    <w:tmpl w:val="BDC0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D16251"/>
    <w:multiLevelType w:val="multilevel"/>
    <w:tmpl w:val="2A86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7609C5"/>
    <w:multiLevelType w:val="multilevel"/>
    <w:tmpl w:val="1352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75318C"/>
    <w:multiLevelType w:val="multilevel"/>
    <w:tmpl w:val="E846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49351B"/>
    <w:multiLevelType w:val="multilevel"/>
    <w:tmpl w:val="23DA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9629CA"/>
    <w:multiLevelType w:val="multilevel"/>
    <w:tmpl w:val="D88A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C11B03"/>
    <w:multiLevelType w:val="multilevel"/>
    <w:tmpl w:val="CB1E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002625"/>
    <w:multiLevelType w:val="multilevel"/>
    <w:tmpl w:val="0F243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4453A"/>
    <w:multiLevelType w:val="multilevel"/>
    <w:tmpl w:val="302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F65272"/>
    <w:multiLevelType w:val="multilevel"/>
    <w:tmpl w:val="29DA0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FB1A90"/>
    <w:multiLevelType w:val="multilevel"/>
    <w:tmpl w:val="805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6A41FB"/>
    <w:multiLevelType w:val="multilevel"/>
    <w:tmpl w:val="DA744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DE77E8"/>
    <w:multiLevelType w:val="multilevel"/>
    <w:tmpl w:val="8C4492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F97386"/>
    <w:multiLevelType w:val="multilevel"/>
    <w:tmpl w:val="7A6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8336E3"/>
    <w:multiLevelType w:val="multilevel"/>
    <w:tmpl w:val="AAF4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F26E3E"/>
    <w:multiLevelType w:val="multilevel"/>
    <w:tmpl w:val="2A3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9815D0"/>
    <w:multiLevelType w:val="multilevel"/>
    <w:tmpl w:val="26F2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86236A"/>
    <w:multiLevelType w:val="multilevel"/>
    <w:tmpl w:val="8DDEE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902926"/>
    <w:multiLevelType w:val="multilevel"/>
    <w:tmpl w:val="988A8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0E77E8"/>
    <w:multiLevelType w:val="multilevel"/>
    <w:tmpl w:val="9EEE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FD260C"/>
    <w:multiLevelType w:val="multilevel"/>
    <w:tmpl w:val="8C0C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491647"/>
    <w:multiLevelType w:val="multilevel"/>
    <w:tmpl w:val="8ABA7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6F5F8F"/>
    <w:multiLevelType w:val="multilevel"/>
    <w:tmpl w:val="5672A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9B3980"/>
    <w:multiLevelType w:val="multilevel"/>
    <w:tmpl w:val="2DF0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9C5610"/>
    <w:multiLevelType w:val="multilevel"/>
    <w:tmpl w:val="B924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9634C01"/>
    <w:multiLevelType w:val="multilevel"/>
    <w:tmpl w:val="1D5A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C57445"/>
    <w:multiLevelType w:val="multilevel"/>
    <w:tmpl w:val="BADE5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BCF227F"/>
    <w:multiLevelType w:val="multilevel"/>
    <w:tmpl w:val="195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FD6B79"/>
    <w:multiLevelType w:val="multilevel"/>
    <w:tmpl w:val="9B905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A06AD2"/>
    <w:multiLevelType w:val="multilevel"/>
    <w:tmpl w:val="9000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250A8E"/>
    <w:multiLevelType w:val="multilevel"/>
    <w:tmpl w:val="333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2D7E49"/>
    <w:multiLevelType w:val="multilevel"/>
    <w:tmpl w:val="252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4E01CF"/>
    <w:multiLevelType w:val="multilevel"/>
    <w:tmpl w:val="1A64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C366E2"/>
    <w:multiLevelType w:val="multilevel"/>
    <w:tmpl w:val="6F187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6C41A2C"/>
    <w:multiLevelType w:val="multilevel"/>
    <w:tmpl w:val="763C3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AC80E01"/>
    <w:multiLevelType w:val="multilevel"/>
    <w:tmpl w:val="D38C3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1D638F"/>
    <w:multiLevelType w:val="multilevel"/>
    <w:tmpl w:val="46DE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E5D1351"/>
    <w:multiLevelType w:val="multilevel"/>
    <w:tmpl w:val="5EA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33"/>
  </w:num>
  <w:num w:numId="4">
    <w:abstractNumId w:val="57"/>
  </w:num>
  <w:num w:numId="5">
    <w:abstractNumId w:val="11"/>
  </w:num>
  <w:num w:numId="6">
    <w:abstractNumId w:val="8"/>
  </w:num>
  <w:num w:numId="7">
    <w:abstractNumId w:val="27"/>
  </w:num>
  <w:num w:numId="8">
    <w:abstractNumId w:val="0"/>
  </w:num>
  <w:num w:numId="9">
    <w:abstractNumId w:val="10"/>
  </w:num>
  <w:num w:numId="10">
    <w:abstractNumId w:val="46"/>
  </w:num>
  <w:num w:numId="11">
    <w:abstractNumId w:val="25"/>
  </w:num>
  <w:num w:numId="12">
    <w:abstractNumId w:val="22"/>
  </w:num>
  <w:num w:numId="13">
    <w:abstractNumId w:val="35"/>
  </w:num>
  <w:num w:numId="14">
    <w:abstractNumId w:val="64"/>
  </w:num>
  <w:num w:numId="15">
    <w:abstractNumId w:val="28"/>
  </w:num>
  <w:num w:numId="16">
    <w:abstractNumId w:val="5"/>
  </w:num>
  <w:num w:numId="17">
    <w:abstractNumId w:val="41"/>
  </w:num>
  <w:num w:numId="18">
    <w:abstractNumId w:val="6"/>
  </w:num>
  <w:num w:numId="19">
    <w:abstractNumId w:val="13"/>
  </w:num>
  <w:num w:numId="20">
    <w:abstractNumId w:val="34"/>
  </w:num>
  <w:num w:numId="21">
    <w:abstractNumId w:val="49"/>
  </w:num>
  <w:num w:numId="22">
    <w:abstractNumId w:val="65"/>
  </w:num>
  <w:num w:numId="23">
    <w:abstractNumId w:val="58"/>
  </w:num>
  <w:num w:numId="24">
    <w:abstractNumId w:val="48"/>
  </w:num>
  <w:num w:numId="25">
    <w:abstractNumId w:val="23"/>
  </w:num>
  <w:num w:numId="26">
    <w:abstractNumId w:val="56"/>
  </w:num>
  <w:num w:numId="27">
    <w:abstractNumId w:val="14"/>
  </w:num>
  <w:num w:numId="28">
    <w:abstractNumId w:val="47"/>
  </w:num>
  <w:num w:numId="29">
    <w:abstractNumId w:val="69"/>
  </w:num>
  <w:num w:numId="30">
    <w:abstractNumId w:val="31"/>
  </w:num>
  <w:num w:numId="31">
    <w:abstractNumId w:val="32"/>
  </w:num>
  <w:num w:numId="32">
    <w:abstractNumId w:val="16"/>
  </w:num>
  <w:num w:numId="33">
    <w:abstractNumId w:val="44"/>
  </w:num>
  <w:num w:numId="34">
    <w:abstractNumId w:val="55"/>
  </w:num>
  <w:num w:numId="35">
    <w:abstractNumId w:val="45"/>
  </w:num>
  <w:num w:numId="36">
    <w:abstractNumId w:val="29"/>
  </w:num>
  <w:num w:numId="37">
    <w:abstractNumId w:val="36"/>
  </w:num>
  <w:num w:numId="38">
    <w:abstractNumId w:val="59"/>
  </w:num>
  <w:num w:numId="39">
    <w:abstractNumId w:val="66"/>
  </w:num>
  <w:num w:numId="40">
    <w:abstractNumId w:val="12"/>
  </w:num>
  <w:num w:numId="41">
    <w:abstractNumId w:val="7"/>
  </w:num>
  <w:num w:numId="42">
    <w:abstractNumId w:val="53"/>
  </w:num>
  <w:num w:numId="43">
    <w:abstractNumId w:val="38"/>
  </w:num>
  <w:num w:numId="44">
    <w:abstractNumId w:val="67"/>
  </w:num>
  <w:num w:numId="45">
    <w:abstractNumId w:val="17"/>
  </w:num>
  <w:num w:numId="46">
    <w:abstractNumId w:val="3"/>
  </w:num>
  <w:num w:numId="47">
    <w:abstractNumId w:val="62"/>
  </w:num>
  <w:num w:numId="48">
    <w:abstractNumId w:val="60"/>
  </w:num>
  <w:num w:numId="49">
    <w:abstractNumId w:val="18"/>
  </w:num>
  <w:num w:numId="50">
    <w:abstractNumId w:val="9"/>
  </w:num>
  <w:num w:numId="51">
    <w:abstractNumId w:val="68"/>
  </w:num>
  <w:num w:numId="52">
    <w:abstractNumId w:val="70"/>
  </w:num>
  <w:num w:numId="53">
    <w:abstractNumId w:val="37"/>
  </w:num>
  <w:num w:numId="54">
    <w:abstractNumId w:val="30"/>
  </w:num>
  <w:num w:numId="55">
    <w:abstractNumId w:val="63"/>
  </w:num>
  <w:num w:numId="56">
    <w:abstractNumId w:val="26"/>
  </w:num>
  <w:num w:numId="57">
    <w:abstractNumId w:val="1"/>
  </w:num>
  <w:num w:numId="58">
    <w:abstractNumId w:val="39"/>
  </w:num>
  <w:num w:numId="59">
    <w:abstractNumId w:val="43"/>
  </w:num>
  <w:num w:numId="60">
    <w:abstractNumId w:val="54"/>
  </w:num>
  <w:num w:numId="61">
    <w:abstractNumId w:val="52"/>
  </w:num>
  <w:num w:numId="62">
    <w:abstractNumId w:val="50"/>
  </w:num>
  <w:num w:numId="63">
    <w:abstractNumId w:val="51"/>
  </w:num>
  <w:num w:numId="64">
    <w:abstractNumId w:val="42"/>
  </w:num>
  <w:num w:numId="65">
    <w:abstractNumId w:val="40"/>
  </w:num>
  <w:num w:numId="66">
    <w:abstractNumId w:val="2"/>
  </w:num>
  <w:num w:numId="67">
    <w:abstractNumId w:val="20"/>
  </w:num>
  <w:num w:numId="68">
    <w:abstractNumId w:val="19"/>
  </w:num>
  <w:num w:numId="69">
    <w:abstractNumId w:val="61"/>
  </w:num>
  <w:num w:numId="70">
    <w:abstractNumId w:val="15"/>
  </w:num>
  <w:num w:numId="71">
    <w:abstractNumId w:val="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2E90"/>
    <w:rsid w:val="00002B7B"/>
    <w:rsid w:val="000A6F78"/>
    <w:rsid w:val="002E1453"/>
    <w:rsid w:val="0055340C"/>
    <w:rsid w:val="00B82E90"/>
    <w:rsid w:val="00E50E9D"/>
    <w:rsid w:val="00F7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44"/>
  </w:style>
  <w:style w:type="paragraph" w:styleId="2">
    <w:name w:val="heading 2"/>
    <w:basedOn w:val="a"/>
    <w:link w:val="20"/>
    <w:uiPriority w:val="9"/>
    <w:qFormat/>
    <w:rsid w:val="00B82E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E90"/>
    <w:rPr>
      <w:rFonts w:ascii="Times New Roman" w:eastAsia="Times New Roman" w:hAnsi="Times New Roman" w:cs="Times New Roman"/>
      <w:b/>
      <w:bCs/>
      <w:sz w:val="36"/>
      <w:szCs w:val="36"/>
      <w:lang w:eastAsia="ru-RU"/>
    </w:rPr>
  </w:style>
  <w:style w:type="paragraph" w:customStyle="1" w:styleId="c10">
    <w:name w:val="c10"/>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2E90"/>
  </w:style>
  <w:style w:type="paragraph" w:customStyle="1" w:styleId="c8">
    <w:name w:val="c8"/>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2E90"/>
  </w:style>
  <w:style w:type="character" w:customStyle="1" w:styleId="apple-converted-space">
    <w:name w:val="apple-converted-space"/>
    <w:basedOn w:val="a0"/>
    <w:rsid w:val="00B82E90"/>
  </w:style>
  <w:style w:type="paragraph" w:customStyle="1" w:styleId="c7">
    <w:name w:val="c7"/>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2E90"/>
  </w:style>
  <w:style w:type="paragraph" w:customStyle="1" w:styleId="c1">
    <w:name w:val="c1"/>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2E90"/>
  </w:style>
  <w:style w:type="paragraph" w:customStyle="1" w:styleId="c15">
    <w:name w:val="c15"/>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B82E90"/>
  </w:style>
  <w:style w:type="paragraph" w:customStyle="1" w:styleId="c01">
    <w:name w:val="c01"/>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82E90"/>
  </w:style>
  <w:style w:type="character" w:styleId="a3">
    <w:name w:val="Hyperlink"/>
    <w:basedOn w:val="a0"/>
    <w:uiPriority w:val="99"/>
    <w:semiHidden/>
    <w:unhideWhenUsed/>
    <w:rsid w:val="00B82E90"/>
    <w:rPr>
      <w:color w:val="0000FF"/>
      <w:u w:val="single"/>
    </w:rPr>
  </w:style>
  <w:style w:type="character" w:styleId="a4">
    <w:name w:val="FollowedHyperlink"/>
    <w:basedOn w:val="a0"/>
    <w:uiPriority w:val="99"/>
    <w:semiHidden/>
    <w:unhideWhenUsed/>
    <w:rsid w:val="00B82E90"/>
    <w:rPr>
      <w:color w:val="800080"/>
      <w:u w:val="single"/>
    </w:rPr>
  </w:style>
  <w:style w:type="character" w:customStyle="1" w:styleId="c21">
    <w:name w:val="c21"/>
    <w:basedOn w:val="a0"/>
    <w:rsid w:val="00B82E90"/>
  </w:style>
  <w:style w:type="character" w:customStyle="1" w:styleId="c4">
    <w:name w:val="c4"/>
    <w:basedOn w:val="a0"/>
    <w:rsid w:val="00B82E90"/>
  </w:style>
  <w:style w:type="character" w:customStyle="1" w:styleId="c60">
    <w:name w:val="c60"/>
    <w:basedOn w:val="a0"/>
    <w:rsid w:val="00B82E90"/>
  </w:style>
  <w:style w:type="paragraph" w:customStyle="1" w:styleId="c61">
    <w:name w:val="c61"/>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B82E90"/>
  </w:style>
  <w:style w:type="character" w:customStyle="1" w:styleId="c101">
    <w:name w:val="c101"/>
    <w:basedOn w:val="a0"/>
    <w:rsid w:val="00B82E90"/>
  </w:style>
  <w:style w:type="character" w:customStyle="1" w:styleId="c57">
    <w:name w:val="c57"/>
    <w:basedOn w:val="a0"/>
    <w:rsid w:val="00B82E90"/>
  </w:style>
  <w:style w:type="character" w:customStyle="1" w:styleId="c28">
    <w:name w:val="c28"/>
    <w:basedOn w:val="a0"/>
    <w:rsid w:val="00B82E90"/>
  </w:style>
  <w:style w:type="paragraph" w:customStyle="1" w:styleId="c34">
    <w:name w:val="c34"/>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B82E90"/>
  </w:style>
  <w:style w:type="paragraph" w:customStyle="1" w:styleId="c20">
    <w:name w:val="c20"/>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B8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B82E90"/>
  </w:style>
  <w:style w:type="character" w:customStyle="1" w:styleId="c42">
    <w:name w:val="c42"/>
    <w:basedOn w:val="a0"/>
    <w:rsid w:val="00B82E90"/>
  </w:style>
</w:styles>
</file>

<file path=word/webSettings.xml><?xml version="1.0" encoding="utf-8"?>
<w:webSettings xmlns:r="http://schemas.openxmlformats.org/officeDocument/2006/relationships" xmlns:w="http://schemas.openxmlformats.org/wordprocessingml/2006/main">
  <w:divs>
    <w:div w:id="835192164">
      <w:bodyDiv w:val="1"/>
      <w:marLeft w:val="0"/>
      <w:marRight w:val="0"/>
      <w:marTop w:val="0"/>
      <w:marBottom w:val="0"/>
      <w:divBdr>
        <w:top w:val="none" w:sz="0" w:space="0" w:color="auto"/>
        <w:left w:val="none" w:sz="0" w:space="0" w:color="auto"/>
        <w:bottom w:val="none" w:sz="0" w:space="0" w:color="auto"/>
        <w:right w:val="none" w:sz="0" w:space="0" w:color="auto"/>
      </w:divBdr>
      <w:divsChild>
        <w:div w:id="197473303">
          <w:marLeft w:val="0"/>
          <w:marRight w:val="0"/>
          <w:marTop w:val="0"/>
          <w:marBottom w:val="360"/>
          <w:divBdr>
            <w:top w:val="none" w:sz="0" w:space="0" w:color="auto"/>
            <w:left w:val="none" w:sz="0" w:space="0" w:color="auto"/>
            <w:bottom w:val="none" w:sz="0" w:space="0" w:color="auto"/>
            <w:right w:val="none" w:sz="0" w:space="0" w:color="auto"/>
          </w:divBdr>
          <w:divsChild>
            <w:div w:id="359548196">
              <w:marLeft w:val="0"/>
              <w:marRight w:val="0"/>
              <w:marTop w:val="0"/>
              <w:marBottom w:val="0"/>
              <w:divBdr>
                <w:top w:val="none" w:sz="0" w:space="0" w:color="auto"/>
                <w:left w:val="none" w:sz="0" w:space="0" w:color="auto"/>
                <w:bottom w:val="none" w:sz="0" w:space="0" w:color="auto"/>
                <w:right w:val="none" w:sz="0" w:space="0" w:color="auto"/>
              </w:divBdr>
              <w:divsChild>
                <w:div w:id="1760757664">
                  <w:marLeft w:val="0"/>
                  <w:marRight w:val="0"/>
                  <w:marTop w:val="0"/>
                  <w:marBottom w:val="0"/>
                  <w:divBdr>
                    <w:top w:val="none" w:sz="0" w:space="0" w:color="auto"/>
                    <w:left w:val="none" w:sz="0" w:space="0" w:color="auto"/>
                    <w:bottom w:val="none" w:sz="0" w:space="0" w:color="auto"/>
                    <w:right w:val="none" w:sz="0" w:space="0" w:color="auto"/>
                  </w:divBdr>
                  <w:divsChild>
                    <w:div w:id="949163439">
                      <w:marLeft w:val="0"/>
                      <w:marRight w:val="0"/>
                      <w:marTop w:val="0"/>
                      <w:marBottom w:val="0"/>
                      <w:divBdr>
                        <w:top w:val="none" w:sz="0" w:space="0" w:color="auto"/>
                        <w:left w:val="none" w:sz="0" w:space="0" w:color="auto"/>
                        <w:bottom w:val="none" w:sz="0" w:space="0" w:color="auto"/>
                        <w:right w:val="none" w:sz="0" w:space="0" w:color="auto"/>
                      </w:divBdr>
                      <w:divsChild>
                        <w:div w:id="60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83553">
          <w:marLeft w:val="0"/>
          <w:marRight w:val="0"/>
          <w:marTop w:val="0"/>
          <w:marBottom w:val="360"/>
          <w:divBdr>
            <w:top w:val="none" w:sz="0" w:space="0" w:color="auto"/>
            <w:left w:val="none" w:sz="0" w:space="0" w:color="auto"/>
            <w:bottom w:val="none" w:sz="0" w:space="0" w:color="auto"/>
            <w:right w:val="none" w:sz="0" w:space="0" w:color="auto"/>
          </w:divBdr>
          <w:divsChild>
            <w:div w:id="1395275581">
              <w:marLeft w:val="0"/>
              <w:marRight w:val="0"/>
              <w:marTop w:val="0"/>
              <w:marBottom w:val="0"/>
              <w:divBdr>
                <w:top w:val="none" w:sz="0" w:space="0" w:color="auto"/>
                <w:left w:val="none" w:sz="0" w:space="0" w:color="auto"/>
                <w:bottom w:val="none" w:sz="0" w:space="0" w:color="auto"/>
                <w:right w:val="none" w:sz="0" w:space="0" w:color="auto"/>
              </w:divBdr>
              <w:divsChild>
                <w:div w:id="588075323">
                  <w:marLeft w:val="0"/>
                  <w:marRight w:val="0"/>
                  <w:marTop w:val="0"/>
                  <w:marBottom w:val="0"/>
                  <w:divBdr>
                    <w:top w:val="none" w:sz="0" w:space="0" w:color="auto"/>
                    <w:left w:val="none" w:sz="0" w:space="0" w:color="auto"/>
                    <w:bottom w:val="none" w:sz="0" w:space="0" w:color="auto"/>
                    <w:right w:val="none" w:sz="0" w:space="0" w:color="auto"/>
                  </w:divBdr>
                  <w:divsChild>
                    <w:div w:id="106045483">
                      <w:marLeft w:val="0"/>
                      <w:marRight w:val="0"/>
                      <w:marTop w:val="0"/>
                      <w:marBottom w:val="0"/>
                      <w:divBdr>
                        <w:top w:val="none" w:sz="0" w:space="0" w:color="auto"/>
                        <w:left w:val="none" w:sz="0" w:space="0" w:color="auto"/>
                        <w:bottom w:val="none" w:sz="0" w:space="0" w:color="auto"/>
                        <w:right w:val="none" w:sz="0" w:space="0" w:color="auto"/>
                      </w:divBdr>
                      <w:divsChild>
                        <w:div w:id="1987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12833">
          <w:marLeft w:val="0"/>
          <w:marRight w:val="0"/>
          <w:marTop w:val="0"/>
          <w:marBottom w:val="360"/>
          <w:divBdr>
            <w:top w:val="none" w:sz="0" w:space="0" w:color="auto"/>
            <w:left w:val="none" w:sz="0" w:space="0" w:color="auto"/>
            <w:bottom w:val="none" w:sz="0" w:space="0" w:color="auto"/>
            <w:right w:val="none" w:sz="0" w:space="0" w:color="auto"/>
          </w:divBdr>
          <w:divsChild>
            <w:div w:id="1820724468">
              <w:marLeft w:val="0"/>
              <w:marRight w:val="0"/>
              <w:marTop w:val="0"/>
              <w:marBottom w:val="0"/>
              <w:divBdr>
                <w:top w:val="none" w:sz="0" w:space="0" w:color="auto"/>
                <w:left w:val="none" w:sz="0" w:space="0" w:color="auto"/>
                <w:bottom w:val="none" w:sz="0" w:space="0" w:color="auto"/>
                <w:right w:val="none" w:sz="0" w:space="0" w:color="auto"/>
              </w:divBdr>
              <w:divsChild>
                <w:div w:id="465197846">
                  <w:marLeft w:val="0"/>
                  <w:marRight w:val="0"/>
                  <w:marTop w:val="0"/>
                  <w:marBottom w:val="0"/>
                  <w:divBdr>
                    <w:top w:val="none" w:sz="0" w:space="0" w:color="auto"/>
                    <w:left w:val="none" w:sz="0" w:space="0" w:color="auto"/>
                    <w:bottom w:val="none" w:sz="0" w:space="0" w:color="auto"/>
                    <w:right w:val="none" w:sz="0" w:space="0" w:color="auto"/>
                  </w:divBdr>
                  <w:divsChild>
                    <w:div w:id="122888388">
                      <w:marLeft w:val="0"/>
                      <w:marRight w:val="0"/>
                      <w:marTop w:val="0"/>
                      <w:marBottom w:val="0"/>
                      <w:divBdr>
                        <w:top w:val="none" w:sz="0" w:space="0" w:color="auto"/>
                        <w:left w:val="none" w:sz="0" w:space="0" w:color="auto"/>
                        <w:bottom w:val="none" w:sz="0" w:space="0" w:color="auto"/>
                        <w:right w:val="none" w:sz="0" w:space="0" w:color="auto"/>
                      </w:divBdr>
                      <w:divsChild>
                        <w:div w:id="11316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1823">
          <w:marLeft w:val="0"/>
          <w:marRight w:val="0"/>
          <w:marTop w:val="0"/>
          <w:marBottom w:val="360"/>
          <w:divBdr>
            <w:top w:val="none" w:sz="0" w:space="0" w:color="auto"/>
            <w:left w:val="none" w:sz="0" w:space="0" w:color="auto"/>
            <w:bottom w:val="none" w:sz="0" w:space="0" w:color="auto"/>
            <w:right w:val="none" w:sz="0" w:space="0" w:color="auto"/>
          </w:divBdr>
          <w:divsChild>
            <w:div w:id="1844004506">
              <w:marLeft w:val="0"/>
              <w:marRight w:val="0"/>
              <w:marTop w:val="0"/>
              <w:marBottom w:val="0"/>
              <w:divBdr>
                <w:top w:val="none" w:sz="0" w:space="0" w:color="auto"/>
                <w:left w:val="none" w:sz="0" w:space="0" w:color="auto"/>
                <w:bottom w:val="none" w:sz="0" w:space="0" w:color="auto"/>
                <w:right w:val="none" w:sz="0" w:space="0" w:color="auto"/>
              </w:divBdr>
              <w:divsChild>
                <w:div w:id="1910842086">
                  <w:marLeft w:val="0"/>
                  <w:marRight w:val="0"/>
                  <w:marTop w:val="0"/>
                  <w:marBottom w:val="0"/>
                  <w:divBdr>
                    <w:top w:val="none" w:sz="0" w:space="0" w:color="auto"/>
                    <w:left w:val="none" w:sz="0" w:space="0" w:color="auto"/>
                    <w:bottom w:val="none" w:sz="0" w:space="0" w:color="auto"/>
                    <w:right w:val="none" w:sz="0" w:space="0" w:color="auto"/>
                  </w:divBdr>
                  <w:divsChild>
                    <w:div w:id="1909489339">
                      <w:marLeft w:val="0"/>
                      <w:marRight w:val="0"/>
                      <w:marTop w:val="0"/>
                      <w:marBottom w:val="0"/>
                      <w:divBdr>
                        <w:top w:val="none" w:sz="0" w:space="0" w:color="auto"/>
                        <w:left w:val="none" w:sz="0" w:space="0" w:color="auto"/>
                        <w:bottom w:val="none" w:sz="0" w:space="0" w:color="auto"/>
                        <w:right w:val="none" w:sz="0" w:space="0" w:color="auto"/>
                      </w:divBdr>
                      <w:divsChild>
                        <w:div w:id="1658000295">
                          <w:marLeft w:val="0"/>
                          <w:marRight w:val="0"/>
                          <w:marTop w:val="0"/>
                          <w:marBottom w:val="0"/>
                          <w:divBdr>
                            <w:top w:val="none" w:sz="0" w:space="0" w:color="auto"/>
                            <w:left w:val="none" w:sz="0" w:space="0" w:color="auto"/>
                            <w:bottom w:val="none" w:sz="0" w:space="0" w:color="auto"/>
                            <w:right w:val="none" w:sz="0" w:space="0" w:color="auto"/>
                          </w:divBdr>
                          <w:divsChild>
                            <w:div w:id="1241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consultant.ru/online/base/?req%3Ddoc;base%3DLAW;n%3D117212&amp;sa=D&amp;ust=1484935068350000&amp;usg=AFQjCNGUtUKlCruJbcdABCRKiBXOUUezgg" TargetMode="External"/><Relationship Id="rId3" Type="http://schemas.openxmlformats.org/officeDocument/2006/relationships/styles" Target="styles.xml"/><Relationship Id="rId7" Type="http://schemas.openxmlformats.org/officeDocument/2006/relationships/hyperlink" Target="https://www.google.com/url?q=http://base.garant.ru/10108225/&amp;sa=D&amp;ust=1484935068349000&amp;usg=AFQjCNHtWFmcOOZllUFsQaUaoGyKRZQI9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ocialvet.ru/blog/vet_zak/&amp;sa=D&amp;ust=1484935068347000&amp;usg=AFQjCNFupEG46VHIGyR8IqpSO-NNCpRsi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shkola/raznoe/library/2017/01/20/normativno-pravovaya-baza-po-organizatsii-pitaniya-v-dou" TargetMode="External"/><Relationship Id="rId4" Type="http://schemas.openxmlformats.org/officeDocument/2006/relationships/settings" Target="settings.xml"/><Relationship Id="rId9" Type="http://schemas.openxmlformats.org/officeDocument/2006/relationships/hyperlink" Target="http://nsportal.ru/shkola/raznoe/library/2017/01/20/normativno-pravovaya-baza-po-organizatsii-pitaniya-v-d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80AB0-16D0-455C-9C69-ACFFC797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10317</Words>
  <Characters>58811</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2017-06-12T20:06:00Z</dcterms:created>
  <dcterms:modified xsi:type="dcterms:W3CDTF">2017-06-23T13:00:00Z</dcterms:modified>
</cp:coreProperties>
</file>