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FF" w:rsidRPr="00C066FF" w:rsidRDefault="00C066FF" w:rsidP="00C066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66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 для педагогов</w:t>
      </w:r>
    </w:p>
    <w:p w:rsidR="00C066FF" w:rsidRPr="00C066FF" w:rsidRDefault="00C066FF" w:rsidP="00C066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066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</w:t>
      </w:r>
      <w:r w:rsidR="005A4AD8" w:rsidRPr="00C066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Нетрадиционные формы работы с семьей в условиях ФГОС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  <w:bookmarkStart w:id="0" w:name="_GoBack"/>
      <w:bookmarkEnd w:id="0"/>
    </w:p>
    <w:p w:rsidR="00B644CB" w:rsidRPr="00C066FF" w:rsidRDefault="00C066FF" w:rsidP="00C0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6FF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C066F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C066FF">
        <w:rPr>
          <w:rFonts w:ascii="Times New Roman" w:hAnsi="Times New Roman" w:cs="Times New Roman"/>
          <w:b/>
          <w:sz w:val="28"/>
          <w:szCs w:val="28"/>
        </w:rPr>
        <w:t xml:space="preserve"> воспитатель Антонова А.А</w:t>
      </w:r>
      <w:r w:rsidRPr="00C066FF">
        <w:rPr>
          <w:rFonts w:ascii="Times New Roman" w:hAnsi="Times New Roman" w:cs="Times New Roman"/>
          <w:sz w:val="28"/>
          <w:szCs w:val="28"/>
        </w:rPr>
        <w:t xml:space="preserve"> </w:t>
      </w:r>
      <w:r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Нетрадиционные формы работы ДОУ с семьёй в условиях ФГОС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ФГОС представляет собой совокупность обязательных требовани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к дошкольному образованию.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ФГОС утвержден 17.10.2013 г, вс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тупил в силу с 01.01.2014 г.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ФГОС разработан на основе Конституции Российской Федерации и законодательства,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конвенции ООИ о правах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 Задача детского сада по ФГОС «Повернуться лицом к семье, оказать ей педагогическую помощь, привлечь семью на свою сторону в плане единых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подходов в воспитании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.Цели работы ДОУ с семьей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End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условий для благополучного климата взаимодействия с детьми.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2. Установление доверительных, партнёр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ских отношений с родителями.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3. Вовлечение семьи в единое образовательное пространство.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4. Задачи взаимодействий ДОУ с родителями.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5. Активировать и обогатить воспитание умений родителей.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6. Работать в тесном контакте </w:t>
      </w:r>
      <w:r>
        <w:rPr>
          <w:rFonts w:ascii="Times New Roman" w:hAnsi="Times New Roman" w:cs="Times New Roman"/>
          <w:color w:val="000000"/>
          <w:sz w:val="28"/>
          <w:szCs w:val="28"/>
        </w:rPr>
        <w:t>с семьями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Направление по вовлечению родителей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совместную деятельность с ДОУ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Познавательные - обогащение родителей знаниями воспитания детей.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Информационно аналитические - изучение семьи и ее особенные.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Наглядно – </w:t>
      </w:r>
      <w:proofErr w:type="gramStart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proofErr w:type="gramEnd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 – донести до родителей любую информацию.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Досуговые - совместные мероприятия с родителями.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Традиционные формы взаимодействия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беседы;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родительские собрания;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совместные праздники;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конкурсы;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работы с родительским комитетом;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оформление папок-передвижек;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выставка совместных работ;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день открытых дверей;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родительские конференции.</w:t>
      </w:r>
      <w:proofErr w:type="gramEnd"/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Нетрадиционные формы взаимодействия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проведение мастер – класса;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творческие мастерские;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фотовыставки; 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круглый стол;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совместные прогулки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;- проведение акций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;- презентации;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брошюры, листовки;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почта доверия;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выпуски семейных газет, плакатов;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выставки семейных фото, реликвий;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встречи с интересными людьми;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папины, мамины пятиминутки;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литературные гостиные;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 совместные проведения ННОД.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  <w:t>- воспитание функции семьи и ДОУ различны, до для всестороннего развития личности ребенк</w:t>
      </w:r>
      <w:r>
        <w:rPr>
          <w:rFonts w:ascii="Times New Roman" w:hAnsi="Times New Roman" w:cs="Times New Roman"/>
          <w:color w:val="000000"/>
          <w:sz w:val="28"/>
          <w:szCs w:val="28"/>
        </w:rPr>
        <w:t>а необходимо их взаимодействие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- важным условием преемственности является установление доверительного делового контакт</w:t>
      </w:r>
      <w:r>
        <w:rPr>
          <w:rFonts w:ascii="Times New Roman" w:hAnsi="Times New Roman" w:cs="Times New Roman"/>
          <w:color w:val="000000"/>
          <w:sz w:val="28"/>
          <w:szCs w:val="28"/>
        </w:rPr>
        <w:t>а между семьей и детским садом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- использование разнообразных форм работы, как </w:t>
      </w:r>
      <w:proofErr w:type="gramStart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>традиционных</w:t>
      </w:r>
      <w:proofErr w:type="gramEnd"/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t xml:space="preserve"> так и нетрадиционных, помогает родителям из «зрителей» и «наблюдателей» становится активными участниками образовательного, воспитательного процесса их детей.</w:t>
      </w:r>
      <w:r w:rsidR="005A4AD8" w:rsidRPr="00C066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5A4AD8" w:rsidRPr="00C066F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066FF" w:rsidRPr="00C066FF" w:rsidRDefault="00C066FF" w:rsidP="00C066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066FF" w:rsidRPr="00C066FF" w:rsidSect="00C066FF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AD8"/>
    <w:rsid w:val="0055500E"/>
    <w:rsid w:val="005A4AD8"/>
    <w:rsid w:val="00B644CB"/>
    <w:rsid w:val="00C066FF"/>
    <w:rsid w:val="00F0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A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4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3</cp:revision>
  <dcterms:created xsi:type="dcterms:W3CDTF">2016-06-20T12:57:00Z</dcterms:created>
  <dcterms:modified xsi:type="dcterms:W3CDTF">2016-11-21T20:07:00Z</dcterms:modified>
</cp:coreProperties>
</file>