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E7" w:rsidRPr="008817E7" w:rsidRDefault="008A0AEE" w:rsidP="0088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Интеграция</w:t>
      </w:r>
      <w:r w:rsidR="008817E7" w:rsidRPr="00881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 областей</w:t>
      </w:r>
      <w:r w:rsidR="008817E7" w:rsidRPr="008817E7">
        <w:rPr>
          <w:rFonts w:ascii="Times New Roman" w:hAnsi="Times New Roman" w:cs="Times New Roman"/>
          <w:b/>
          <w:bCs/>
          <w:sz w:val="24"/>
          <w:szCs w:val="24"/>
        </w:rPr>
        <w:t xml:space="preserve"> ФГОС </w:t>
      </w:r>
      <w:proofErr w:type="gramStart"/>
      <w:r w:rsidR="008817E7" w:rsidRPr="008817E7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="008817E7" w:rsidRPr="00881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8817E7" w:rsidRPr="008817E7" w:rsidRDefault="008A0AEE" w:rsidP="0088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7E7" w:rsidRPr="00881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воспитательно – образовательной </w:t>
      </w:r>
      <w:r w:rsidR="00881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Дети должны жить в мире красоты,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игры, сказки, музыки, рисунка,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фантазии, творчества.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Сухомлинский В. А.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ФГОС – это стандарт качества дошкольного образования. По словам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8817E7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8817E7">
        <w:rPr>
          <w:rFonts w:ascii="Times New Roman" w:hAnsi="Times New Roman" w:cs="Times New Roman"/>
          <w:sz w:val="24"/>
          <w:szCs w:val="24"/>
        </w:rPr>
        <w:t xml:space="preserve"> «Стандарт дошкольного образования – это,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всего, стандарт поддержки разнообразия детства» Стандарт,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требований к структуре программы и условиям ее реализации, содержит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требования к результатам ее освоения.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Основным результатом освоения программы является социализация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детей. Здесь речь идет только о личностных результатах.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 xml:space="preserve">Центральная </w:t>
      </w:r>
      <w:proofErr w:type="spellStart"/>
      <w:r w:rsidRPr="008817E7">
        <w:rPr>
          <w:rFonts w:ascii="Times New Roman" w:hAnsi="Times New Roman" w:cs="Times New Roman"/>
          <w:sz w:val="24"/>
          <w:szCs w:val="24"/>
        </w:rPr>
        <w:t>психодидактическая</w:t>
      </w:r>
      <w:proofErr w:type="spellEnd"/>
      <w:r w:rsidRPr="008817E7">
        <w:rPr>
          <w:rFonts w:ascii="Times New Roman" w:hAnsi="Times New Roman" w:cs="Times New Roman"/>
          <w:sz w:val="24"/>
          <w:szCs w:val="24"/>
        </w:rPr>
        <w:t xml:space="preserve"> технология стандарта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развивающее взаимодействие ребенка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взрослыми и со сверстниками, 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только одностороннее воздействие на ребенка.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 xml:space="preserve">Из п.2.6. ФГОС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следует, что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программы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обеспечивать развитие личности, мотивации и способности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различных видах деятельности и охватывать образовательные области: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социально-коммуникативную, познавательную, речевую, художественно-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эстетическую и область физического развития.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Социально - коммуникативное развитие направлено на усвоение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и ценностей, принятых в обществе; развитие общения и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ребенка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целенаправленности и саморегуляции собственных действий;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социального и эмоционального интеллекта, эмоциональной отзывчивости,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сопереживания, формирование готовности к совместной деятельности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сверстниками, формирование уважительного отношения и 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принадлежности к своей семье и к сообществу детей и взрослых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организации; формирование позитивных установок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различным видам труда и творчества; формирование основ безопасного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поведения в быту, социуме, природе.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любознательности и познавательной мотивации;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познавательных действий, становление сознания; развитие воображения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творческой активности; формирование первичных представлений о себе,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других людях, объектах окружающего мира, о свойствах и отношениях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объектов окружающего мира (форме, цвете, размере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материале, звучании,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ритме, темпе, количестве, числе, части и целом, пространстве и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движении и покое, причинах и следствиях и др.), о малой родине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Отечестве, представлений о </w:t>
      </w:r>
      <w:proofErr w:type="spellStart"/>
      <w:r w:rsidRPr="008817E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817E7">
        <w:rPr>
          <w:rFonts w:ascii="Times New Roman" w:hAnsi="Times New Roman" w:cs="Times New Roman"/>
          <w:sz w:val="24"/>
          <w:szCs w:val="24"/>
        </w:rPr>
        <w:t xml:space="preserve"> ценностях нашего народа,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отечественных традициях и праздниках, о планете Земля как общем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людей, об особенностях ее природы,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стран и народов мира.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культуры; обогащение активного словаря; развитие связной, грамматической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правильной диалогической и монологической речи; развитие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творчества; развитие звуковой и интонационной культуры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фонематического слуха; знакомство с книжной культурой, детской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литературой, понимание на слух текстов различных жанров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литературы; формирование звуковой аналитико-синтетической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как предпосылки обучения грамоте.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предпосылок ценностно-смыслового восприятия и понимания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искусств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словесного, музыкального, изобразительного), мира природы;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 миру;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элементарных представлений о видах искусства; восприятие музыки,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персонажам художественных произведений; реализацию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конструктивно-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модельной, музыкальной и др.).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Физическое развитие предусматривает приобретение опыта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следующих видах деятельности детей: двигательной, в т.ч. связанной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выполнением упражнений, направленных на развитие таких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качеств, как координация и гибкость; способствующих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правильному</w:t>
      </w:r>
      <w:proofErr w:type="gramEnd"/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формированию опорно-двигательной системы организма, развитию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lastRenderedPageBreak/>
        <w:t>равновесия, координации движений, крупной и мелкой моторики рук,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также правильным (не наносящим ущерба организму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>ыполнением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движений, формирование начальных представлений о некоторых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спорта, овладение подвижными играми с правилами;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целенаправленности и саморегуляции в двигательной сфере; становление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ценностей здорового образа жизни, овладение его элементарными нормами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правилами (в питании, двигательном режиме, закаливании,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формировании полезных привычек).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Ребенок дошкольного возраста – человек играющий, поэтому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стандарте закреплено, что обучение входит в жизнь ребенка через «ворота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детской игры» и соответствующих возрасту видов деятельности.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 xml:space="preserve">До введения ФГОС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в ДОУ проводились не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между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(кроме лексической темы недели) занятия, представляющие,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отрывочные сведения из разных областей науки. Такая информация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становится знанием, поскольку не актуализируется ребёнком в его жизни, и,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соответственно, не формируется целостного представления о мире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единой системе, где всё взаимосвязано.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Это привело к вопросу об использовании интегрированного подхода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7E7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Сущностью интегрированного подхода является соединение знаний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разных областей на равноправной основе, дополняя друг друга.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педагоги имеют возможность решать несколько задач из различных областей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развития, а дети осваивают содержание различных разделов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параллельно. При этом осуществляется комплексный подход, который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обеспечивает развитие детей во всех пяти взаимодополняющих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образовательных областях с помощью комплексно-тематического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планирования.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Использование принципа интеграции имеет свои преимущества.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- четкость, сжатость учебного материала, компактность;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- логическая взаимосвязь изучаемого материала разделов программы;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 xml:space="preserve">- большая информативная емкость учебного материала, используемого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7E7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>;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- систематичность и доступность изложения материала.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Выбор определенной темы недели, месяца «проецируется» на 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образовательных областей, предлагаемых ФГОС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все структурные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единицы образовательного процесса. Таким образом, получается целостный,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а не разбитый на части образовательный процесс.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Это позволит ребенку «прожить» тему в разных видах деятельности,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испытывая сложности перехода от предмета к предмету, усвоить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объем информации, осмыслить связи между предметами и явлениями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тем осуществляется по календарно-событийному принципу).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Реализацию процесса интеграции невозможно представить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взаимодействия всего педагогического коллектива, а также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ФГОС ориентирует на взаимодействие с родителями: родители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участвовать в реализации программы, в создании условий для полноценного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и своевременного развития ребенка в дошкольном возрасте, чтобы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упустить важнейший период в развитии его личности. Родители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быть активными участниками образовательного процесса, участниками всех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проектов, независимо от того, какая деятельность в них доминирует, 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просто сторонними наблюдателями.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Считаю, что интегрированное обучение дошкольников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определенные преимущества: способствует формированию целостной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картины мира, повышает мотивацию, формирует познавательный интерес,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раскрепощает детей в творчестве, помогает решать одну задачу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разных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7E7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и с разных сторон.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7E7">
        <w:rPr>
          <w:rFonts w:ascii="Times New Roman" w:hAnsi="Times New Roman" w:cs="Times New Roman"/>
          <w:b/>
          <w:bCs/>
          <w:sz w:val="24"/>
          <w:szCs w:val="24"/>
        </w:rPr>
        <w:t>ИГРОВАЯ ДЕЯТЕЛЬНОСТЬ ДЕТЕЙ СТАРШЕГО ДОШКОЛЬНОГО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7E7">
        <w:rPr>
          <w:rFonts w:ascii="Times New Roman" w:hAnsi="Times New Roman" w:cs="Times New Roman"/>
          <w:b/>
          <w:bCs/>
          <w:sz w:val="24"/>
          <w:szCs w:val="24"/>
        </w:rPr>
        <w:t xml:space="preserve">ВОЗРАСТА В ПРОЦЕССЕ РЕАЛИЗАЦИИ </w:t>
      </w:r>
      <w:proofErr w:type="gramStart"/>
      <w:r w:rsidRPr="008817E7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7E7">
        <w:rPr>
          <w:rFonts w:ascii="Times New Roman" w:hAnsi="Times New Roman" w:cs="Times New Roman"/>
          <w:b/>
          <w:bCs/>
          <w:sz w:val="24"/>
          <w:szCs w:val="24"/>
        </w:rPr>
        <w:t xml:space="preserve">ОБЛАСТЕЙ ФГОС </w:t>
      </w:r>
      <w:proofErr w:type="gramStart"/>
      <w:r w:rsidRPr="008817E7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 xml:space="preserve">Во ФГОС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говорится, что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личности, мотивации и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детей должно реализовываться через различные виды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охватывать все направления развития и образования детей,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образовательные области.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В своём выступлении я остановлюсь на игровой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старшего дошкольного возраста, приведу примеры того, как интеграция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с другими видами детской деятельности помогает педагогу в работе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одновременно охватывать несколько образовательных областей программы.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lastRenderedPageBreak/>
        <w:t>В жизнедеятельности детей старшего дошкольного возраста важное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отводится сюжетно-ролевой игре. Она представляет собой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социализации ребёнка, обеспечивает вхождение и освоение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человеческих отношений, как социальных, так и межличностных. Так,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например, сюжетно-ролевые игры "Скорая помощь", "Больница",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"Поликлиника", "Аптека" уточняют и обогащают представления детей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работе врачей разного профиля, медсестры, работников аптеки, фармацевта.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В ходе игры дети берут на себя разные роли, отражают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взаимодействия (врач-пациент, врач-медсестра, медсестра-пациент, 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скорой </w:t>
      </w:r>
      <w:proofErr w:type="spellStart"/>
      <w:r w:rsidRPr="008817E7">
        <w:rPr>
          <w:rFonts w:ascii="Times New Roman" w:hAnsi="Times New Roman" w:cs="Times New Roman"/>
          <w:sz w:val="24"/>
          <w:szCs w:val="24"/>
        </w:rPr>
        <w:t>помощи-врач-больной</w:t>
      </w:r>
      <w:proofErr w:type="spellEnd"/>
      <w:r w:rsidRPr="008817E7">
        <w:rPr>
          <w:rFonts w:ascii="Times New Roman" w:hAnsi="Times New Roman" w:cs="Times New Roman"/>
          <w:sz w:val="24"/>
          <w:szCs w:val="24"/>
        </w:rPr>
        <w:t xml:space="preserve">, работник </w:t>
      </w:r>
      <w:proofErr w:type="spellStart"/>
      <w:r w:rsidRPr="008817E7">
        <w:rPr>
          <w:rFonts w:ascii="Times New Roman" w:hAnsi="Times New Roman" w:cs="Times New Roman"/>
          <w:sz w:val="24"/>
          <w:szCs w:val="24"/>
        </w:rPr>
        <w:t>аптеки-покупатель</w:t>
      </w:r>
      <w:proofErr w:type="spellEnd"/>
      <w:r w:rsidRPr="008817E7">
        <w:rPr>
          <w:rFonts w:ascii="Times New Roman" w:hAnsi="Times New Roman" w:cs="Times New Roman"/>
          <w:sz w:val="24"/>
          <w:szCs w:val="24"/>
        </w:rPr>
        <w:t>, фармацев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продавец-заведующий аптекой) и выполняют соответствующие действия.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Дети старшего дошкольного возраста способны самостоятельно объединять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несколько игр в единый сюжет: "Скорая помощь" и "Больница",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7E7">
        <w:rPr>
          <w:rFonts w:ascii="Times New Roman" w:hAnsi="Times New Roman" w:cs="Times New Roman"/>
          <w:sz w:val="24"/>
          <w:szCs w:val="24"/>
        </w:rPr>
        <w:t>"Поликлиника" и "Аптека", подбирать и изготавливать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предметы-заместители, например, из поролона и картона - таблетки,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бумаги - рецепты, карточки, из клеёнки - горчичники.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Играя, дошкольники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отражают в игре личный опыт, а также знания, полученные из бесед,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рассказов, художественной литературы, мультфильмов.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Данные игры способствуют познавательному, социально-коммуникативному и речевому развитию детей. Если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предварительной работы воспитатель будет использовать игру-драматизацию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"Доктор Айболит", то это окажет влияние и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художественно-эстетическое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развитие воспитанников.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Интересная цепочка сюжетно-ролевых игр выстраивается и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"Семья". Это могут быть игры "Дочки-матери", "Семья", "Новый дом"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>Переезд", "Магазин мебели", "Новоселье". В этих играх дети отражают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только взаимоотношения между членами семьи, передают их ролевые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действия, но и показывают взаимоотношения семьи с социумом: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строителями, с представителями автотранспортных компаний, 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грузовой машины, дизайнером-оформителем интерьеров, продавцом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мебельного магазина и т.п. Таким образом, в процессе объединения игр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детей появляются новые сюжеты, которые навеяны впечатлениями,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7E7">
        <w:rPr>
          <w:rFonts w:ascii="Times New Roman" w:hAnsi="Times New Roman" w:cs="Times New Roman"/>
          <w:sz w:val="24"/>
          <w:szCs w:val="24"/>
        </w:rPr>
        <w:t>полученными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вне дошкольного учреждения, расширяется сфера отображения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труда взрослых. В ходе этих игр дети могут исполнять различные песни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(колыбельные, </w:t>
      </w:r>
      <w:proofErr w:type="spellStart"/>
      <w:r w:rsidRPr="008817E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817E7">
        <w:rPr>
          <w:rFonts w:ascii="Times New Roman" w:hAnsi="Times New Roman" w:cs="Times New Roman"/>
          <w:sz w:val="24"/>
          <w:szCs w:val="24"/>
        </w:rPr>
        <w:t>, прибаутки и др.), конструировать новый дом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мягких модулей и деталей конструктора, оформлять его интерьер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(придумывают рисунки обоев, расставляют мебель и т.д.). Данные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направлены на социально-коммуникативное, познавательное, речевое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художественно-эстетическое развитие дошкольников.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Большой интерес у детей вызывают игры-путешествия по реке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по странам и континентам, в подводный мир, в космическое пространство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т.д. Они развивают в детях творческие способности, самостоятельность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выборе темы игры, определении линии её развития, решают, как станут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раскрывать роли, где развернут игру. Свобода в реализации замысла игры и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полёт фантазии позволяют дошкольникам самостоятельно включаться в 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сферы человеческой деятельности, которые в реальной жизни будут им ещё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долго не доступны.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Так в игре "Космическое путешествие" дети распределяют между собой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выполняют роли инженеров-конструкторов, строителей, космонавто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исследователей, командира космического корабля, строят космический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корабль и космическую станцию, изготавливают из элементов костюмов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скафандры, подготавливают продукты питания. Готовясь к "полёту", дети-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космонавты проходят физическую подготовку, выполняя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упражнения, такие как "Собираемся в полёт", "Центрифуга", "Избежим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встреч с метеоритом" и т.д., обследуются у врачей.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Перед "полётом" 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могут спеть "Марш юных космонавтов" (муз.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А.Филиппенко, сл. Т.Волгиной) или "Песню юных космонавтов" (авт. муз.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Зив, сл. Яковлева), 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полёт может сопровождаться музыкой А. Рыбникова "Свет звёзд".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возможно осуществлять выход в открытый космос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17E7">
        <w:rPr>
          <w:rFonts w:ascii="Times New Roman" w:hAnsi="Times New Roman" w:cs="Times New Roman"/>
          <w:sz w:val="24"/>
          <w:szCs w:val="24"/>
        </w:rPr>
        <w:t xml:space="preserve"> исполнить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знакомый детям танец "Месяц и звёзды". После "полёта" дети могут стать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художниками и отразить в рисунках свои впечатления, полученные в игре,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при ознакомлении с демонстрационным материалом и репродукциями картин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о космосе, просмотре телепередач. Данная игра помогает развивать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дошкольниках социально-коммуникативные и художественно-эстетические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>умения, познавательные и физические способности.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E7">
        <w:rPr>
          <w:rFonts w:ascii="Times New Roman" w:hAnsi="Times New Roman" w:cs="Times New Roman"/>
          <w:sz w:val="24"/>
          <w:szCs w:val="24"/>
        </w:rPr>
        <w:t xml:space="preserve">Готовясь к какому-нибудь путешествию по континентам, например,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Африку, дети заранее по карте находят её и размышляют о том, на каком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7E7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можно туда попасть. Сделав выбор, они распределяют роли. Это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lastRenderedPageBreak/>
        <w:t xml:space="preserve">могут быть капитан </w:t>
      </w:r>
      <w:proofErr w:type="spellStart"/>
      <w:r w:rsidRPr="008817E7">
        <w:rPr>
          <w:rFonts w:ascii="Times New Roman" w:hAnsi="Times New Roman" w:cs="Times New Roman"/>
          <w:sz w:val="24"/>
          <w:szCs w:val="24"/>
        </w:rPr>
        <w:t>корабля-стюард-пассажиры</w:t>
      </w:r>
      <w:proofErr w:type="spellEnd"/>
      <w:r w:rsidRPr="008817E7">
        <w:rPr>
          <w:rFonts w:ascii="Times New Roman" w:hAnsi="Times New Roman" w:cs="Times New Roman"/>
          <w:sz w:val="24"/>
          <w:szCs w:val="24"/>
        </w:rPr>
        <w:t>, машинист-проводник-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пассажир, лётчик-стюардесса-пассажир, гид, экскурсовод.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В Африке ребят встречает экскурсовод. Он с помощью макета, карты,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 xml:space="preserve">иллюстраций, фигурок животных или слайдов знакомит путешественников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растительным и животным миром Африки, рассказывает одну из народных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африканских сказок, например, сказку "Почему у попугая клюв кривой".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Дети исполняют знакомые им танцы: танец папуасов или африканский танец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 xml:space="preserve">под песню В. </w:t>
      </w:r>
      <w:proofErr w:type="spellStart"/>
      <w:r w:rsidRPr="008817E7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8817E7">
        <w:rPr>
          <w:rFonts w:ascii="Times New Roman" w:hAnsi="Times New Roman" w:cs="Times New Roman"/>
          <w:sz w:val="24"/>
          <w:szCs w:val="24"/>
        </w:rPr>
        <w:t xml:space="preserve"> на слова Ю. </w:t>
      </w:r>
      <w:proofErr w:type="spellStart"/>
      <w:r w:rsidRPr="008817E7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8817E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817E7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8817E7">
        <w:rPr>
          <w:rFonts w:ascii="Times New Roman" w:hAnsi="Times New Roman" w:cs="Times New Roman"/>
          <w:sz w:val="24"/>
          <w:szCs w:val="24"/>
        </w:rPr>
        <w:t>".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 xml:space="preserve">Эта игра способствует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социально-коммуникативному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>, познавательному,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речевому, художественно-эстетическому развитию дошкольников.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Большое место в работе с дошкольниками занимают дидактические игры: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17E7">
        <w:rPr>
          <w:rFonts w:ascii="Times New Roman" w:hAnsi="Times New Roman" w:cs="Times New Roman"/>
          <w:sz w:val="24"/>
          <w:szCs w:val="24"/>
        </w:rPr>
        <w:t>игры-ходилки</w:t>
      </w:r>
      <w:proofErr w:type="spellEnd"/>
      <w:r w:rsidRPr="008817E7">
        <w:rPr>
          <w:rFonts w:ascii="Times New Roman" w:hAnsi="Times New Roman" w:cs="Times New Roman"/>
          <w:sz w:val="24"/>
          <w:szCs w:val="24"/>
        </w:rPr>
        <w:t>, лото, домино, мозаика и т.д. Тематика их разнообразна,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например, "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 xml:space="preserve"> где живёт?", "Растительный мир", "Магазин "Фрукты и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ягоды", "Правила дорожного движения", "По дороге слов". Они расширяют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 xml:space="preserve">представления детей об окружающем мире, развивают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мыслительную</w:t>
      </w:r>
      <w:proofErr w:type="gramEnd"/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деятельность, способствуют развитию координации движений рук и мелкой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моторики.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Важное место в работе с детьми занимают подвижные игры. Например,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такие игры, как "Гуси-лебеди", "Мы - весёлые ребята", "Мышеловка",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"Водяной", "Гори-гори ясно", "Море волнуется" и т.д. развивают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артикуляционный аппарат, дикцию, двигательную активность, волю,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целеустремлённость.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Исполнение детьми в режимные моменты народных игр с пением и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хороводов, таких как "Ворон", "</w:t>
      </w:r>
      <w:proofErr w:type="spellStart"/>
      <w:r w:rsidRPr="008817E7">
        <w:rPr>
          <w:rFonts w:ascii="Times New Roman" w:hAnsi="Times New Roman" w:cs="Times New Roman"/>
          <w:sz w:val="24"/>
          <w:szCs w:val="24"/>
        </w:rPr>
        <w:t>Верба-вербочка</w:t>
      </w:r>
      <w:proofErr w:type="spellEnd"/>
      <w:r w:rsidRPr="008817E7">
        <w:rPr>
          <w:rFonts w:ascii="Times New Roman" w:hAnsi="Times New Roman" w:cs="Times New Roman"/>
          <w:sz w:val="24"/>
          <w:szCs w:val="24"/>
        </w:rPr>
        <w:t>", не только обогащают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представления детей о музыкальном фольклоре, способствуют развитию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органов дыхания, но и позволяют закреплять правильное звукопроизношение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проблемных звуков "</w:t>
      </w:r>
      <w:proofErr w:type="spellStart"/>
      <w:r w:rsidRPr="008817E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817E7">
        <w:rPr>
          <w:rFonts w:ascii="Times New Roman" w:hAnsi="Times New Roman" w:cs="Times New Roman"/>
          <w:sz w:val="24"/>
          <w:szCs w:val="24"/>
        </w:rPr>
        <w:t>", "л", учат их взаимодействовать в процессе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совместной деятельности, развивают двигательные умения.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 xml:space="preserve">Интересны детям игры, сочетающие в себе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двигательную</w:t>
      </w:r>
      <w:proofErr w:type="gramEnd"/>
      <w:r w:rsidRPr="008817E7">
        <w:rPr>
          <w:rFonts w:ascii="Times New Roman" w:hAnsi="Times New Roman" w:cs="Times New Roman"/>
          <w:sz w:val="24"/>
          <w:szCs w:val="24"/>
        </w:rPr>
        <w:t>, познавательно-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 xml:space="preserve">исследовательскую и коммуникативную деятельности. Например, игры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песком, водой, снегом. Ребята с удовольствием лепят из снега снеговиков,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 xml:space="preserve">животных, возводят различные постройки, дополняют их </w:t>
      </w:r>
      <w:proofErr w:type="gramStart"/>
      <w:r w:rsidRPr="008817E7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деталями и раскрашивают разноцветной водой. В процессе этой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деятельности они знакомятся со свойствами снега, воды, красителей.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Приведённые примеры подтверждают, что интеграция игры с другими</w:t>
      </w:r>
    </w:p>
    <w:p w:rsidR="008817E7" w:rsidRPr="008817E7" w:rsidRDefault="008817E7" w:rsidP="00881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видами детской деятельности позволяет воспитателю одновременно решать</w:t>
      </w:r>
    </w:p>
    <w:p w:rsidR="00713FFB" w:rsidRPr="008817E7" w:rsidRDefault="008817E7" w:rsidP="008817E7">
      <w:pPr>
        <w:rPr>
          <w:rFonts w:ascii="Times New Roman" w:hAnsi="Times New Roman" w:cs="Times New Roman"/>
          <w:sz w:val="24"/>
          <w:szCs w:val="24"/>
        </w:rPr>
      </w:pPr>
      <w:r w:rsidRPr="008817E7">
        <w:rPr>
          <w:rFonts w:ascii="Times New Roman" w:hAnsi="Times New Roman" w:cs="Times New Roman"/>
          <w:sz w:val="24"/>
          <w:szCs w:val="24"/>
        </w:rPr>
        <w:t>задачи различных образовательных областей Программы__</w:t>
      </w:r>
    </w:p>
    <w:sectPr w:rsidR="00713FFB" w:rsidRPr="008817E7" w:rsidSect="008817E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7E7"/>
    <w:rsid w:val="00713FFB"/>
    <w:rsid w:val="008817E7"/>
    <w:rsid w:val="008A0AEE"/>
    <w:rsid w:val="00AB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2183</Words>
  <Characters>12445</Characters>
  <Application>Microsoft Office Word</Application>
  <DocSecurity>0</DocSecurity>
  <Lines>103</Lines>
  <Paragraphs>29</Paragraphs>
  <ScaleCrop>false</ScaleCrop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3</cp:revision>
  <cp:lastPrinted>2016-04-07T13:49:00Z</cp:lastPrinted>
  <dcterms:created xsi:type="dcterms:W3CDTF">2016-04-07T13:41:00Z</dcterms:created>
  <dcterms:modified xsi:type="dcterms:W3CDTF">2019-08-21T10:31:00Z</dcterms:modified>
</cp:coreProperties>
</file>