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A4E" w:rsidRPr="007A3761" w:rsidRDefault="00605E4A" w:rsidP="00F95A4E">
      <w:pPr>
        <w:keepNext/>
        <w:tabs>
          <w:tab w:val="num" w:pos="720"/>
        </w:tabs>
        <w:suppressAutoHyphens/>
        <w:snapToGri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8983" cy="86963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2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5"/>
        <w:gridCol w:w="4097"/>
      </w:tblGrid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right="57" w:firstLine="709"/>
              <w:jc w:val="both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4097" w:type="dxa"/>
            <w:vAlign w:val="center"/>
          </w:tcPr>
          <w:p w:rsidR="00B81957" w:rsidRPr="007A3761" w:rsidRDefault="00B81957" w:rsidP="007A37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57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дополнительной подготовкой в области воспитания детей дошкольного возраста»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Дополнительное профессиональное образование (за последние три года)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7A376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A5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СКИРО ПК и </w:t>
            </w:r>
            <w:proofErr w:type="gramStart"/>
            <w:r w:rsidRPr="00EA5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  <w:proofErr w:type="gramEnd"/>
            <w:r w:rsidRPr="00EA5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81957" w:rsidRPr="00EA576C" w:rsidRDefault="00B81957" w:rsidP="007A3761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rPr>
                <w:rFonts w:ascii="Times New Roman" w:eastAsia="Arial" w:hAnsi="Times New Roman" w:cs="Times New Roman"/>
                <w:bCs/>
                <w:color w:val="000000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г. Ставрополь  </w:t>
            </w:r>
            <w:r w:rsidRPr="00EA576C">
              <w:rPr>
                <w:rFonts w:ascii="Times New Roman" w:eastAsia="Arial" w:hAnsi="Times New Roman" w:cs="Times New Roman"/>
                <w:bCs/>
                <w:color w:val="000000"/>
                <w:kern w:val="1"/>
                <w:sz w:val="24"/>
                <w:szCs w:val="24"/>
                <w:lang w:eastAsia="ar-SA"/>
              </w:rPr>
              <w:t xml:space="preserve">2019 г. </w:t>
            </w:r>
          </w:p>
          <w:p w:rsidR="00B81957" w:rsidRPr="00EA576C" w:rsidRDefault="00B81957" w:rsidP="007A3761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«Психолого-педагогические условия организации деятельности педагога в условиях реализации ФГОС </w:t>
            </w:r>
            <w:proofErr w:type="gramStart"/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ДО</w:t>
            </w:r>
            <w:proofErr w:type="gramEnd"/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»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Основные публикации (в т. ч. брошюры, книги)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i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9782" w:type="dxa"/>
            <w:gridSpan w:val="2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b/>
                <w:kern w:val="1"/>
                <w:sz w:val="24"/>
                <w:szCs w:val="24"/>
                <w:lang w:eastAsia="ar-SA"/>
              </w:rPr>
              <w:t>4. Конкурсное задание  «Интернет-портфолио»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bCs/>
                <w:kern w:val="1"/>
                <w:sz w:val="24"/>
                <w:szCs w:val="24"/>
                <w:lang w:eastAsia="ru-RU"/>
              </w:rPr>
              <w:t>Адрес персонального Интернет-ресурса</w:t>
            </w:r>
          </w:p>
        </w:tc>
        <w:tc>
          <w:tcPr>
            <w:tcW w:w="4097" w:type="dxa"/>
            <w:vAlign w:val="center"/>
          </w:tcPr>
          <w:p w:rsidR="00B81957" w:rsidRPr="00773229" w:rsidRDefault="00E11A03" w:rsidP="00773229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9" w:history="1">
              <w:r w:rsidR="00773229" w:rsidRPr="00773229">
                <w:rPr>
                  <w:rStyle w:val="a9"/>
                  <w:rFonts w:ascii="Times New Roman" w:hAnsi="Times New Roman" w:cs="Times New Roman"/>
                  <w:sz w:val="24"/>
                  <w:szCs w:val="24"/>
                  <w:u w:val="none"/>
                </w:rPr>
                <w:t>-</w:t>
              </w:r>
            </w:hyperlink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9782" w:type="dxa"/>
            <w:gridSpan w:val="2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b/>
                <w:kern w:val="1"/>
                <w:sz w:val="24"/>
                <w:szCs w:val="24"/>
                <w:lang w:eastAsia="ar-SA"/>
              </w:rPr>
              <w:t>5. Общественная деятельность.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Членство в Профсоюзе (наименование, дата вступления)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Участие в работе методического объединения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0A2064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hAnsi="Times New Roman" w:cs="Times New Roman"/>
                <w:sz w:val="24"/>
                <w:szCs w:val="24"/>
              </w:rPr>
              <w:t>В качестве выступающего, слушателя.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i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9782" w:type="dxa"/>
            <w:gridSpan w:val="2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b/>
                <w:kern w:val="1"/>
                <w:sz w:val="24"/>
                <w:szCs w:val="24"/>
                <w:lang w:eastAsia="ar-SA"/>
              </w:rPr>
              <w:t>6. Досуг.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i/>
                <w:kern w:val="1"/>
                <w:sz w:val="24"/>
                <w:szCs w:val="24"/>
                <w:lang w:eastAsia="ar-SA"/>
              </w:rPr>
              <w:t>Хобби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Вязание, рисование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9782" w:type="dxa"/>
            <w:gridSpan w:val="2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b/>
                <w:kern w:val="1"/>
                <w:sz w:val="24"/>
                <w:szCs w:val="24"/>
                <w:lang w:eastAsia="ar-SA"/>
              </w:rPr>
              <w:t>7. Контакты.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Рабочий адрес с индексом</w:t>
            </w:r>
          </w:p>
        </w:tc>
        <w:tc>
          <w:tcPr>
            <w:tcW w:w="4097" w:type="dxa"/>
          </w:tcPr>
          <w:p w:rsidR="00B81957" w:rsidRPr="00EA576C" w:rsidRDefault="00B81957" w:rsidP="006F3C93">
            <w:pPr>
              <w:tabs>
                <w:tab w:val="left" w:pos="426"/>
              </w:tabs>
              <w:snapToGrid w:val="0"/>
              <w:spacing w:before="40" w:after="40"/>
              <w:ind w:left="57"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576C">
              <w:rPr>
                <w:rFonts w:ascii="Times New Roman" w:hAnsi="Times New Roman" w:cs="Times New Roman"/>
                <w:sz w:val="24"/>
                <w:szCs w:val="24"/>
              </w:rPr>
              <w:t xml:space="preserve">356701, Ставропольский край, </w:t>
            </w:r>
            <w:proofErr w:type="spellStart"/>
            <w:r w:rsidRPr="00EA576C">
              <w:rPr>
                <w:rFonts w:ascii="Times New Roman" w:hAnsi="Times New Roman" w:cs="Times New Roman"/>
                <w:sz w:val="24"/>
                <w:szCs w:val="24"/>
              </w:rPr>
              <w:t>Апанасенковский</w:t>
            </w:r>
            <w:proofErr w:type="spellEnd"/>
            <w:r w:rsidRPr="00EA576C">
              <w:rPr>
                <w:rFonts w:ascii="Times New Roman" w:hAnsi="Times New Roman" w:cs="Times New Roman"/>
                <w:sz w:val="24"/>
                <w:szCs w:val="24"/>
              </w:rPr>
              <w:t xml:space="preserve"> район, с. </w:t>
            </w:r>
            <w:proofErr w:type="spellStart"/>
            <w:r w:rsidRPr="00EA576C">
              <w:rPr>
                <w:rFonts w:ascii="Times New Roman" w:hAnsi="Times New Roman" w:cs="Times New Roman"/>
                <w:sz w:val="24"/>
                <w:szCs w:val="24"/>
              </w:rPr>
              <w:t>Манычское</w:t>
            </w:r>
            <w:proofErr w:type="spellEnd"/>
            <w:r w:rsidRPr="00EA576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EA576C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 w:rsidRPr="00EA576C">
              <w:rPr>
                <w:rFonts w:ascii="Times New Roman" w:hAnsi="Times New Roman" w:cs="Times New Roman"/>
                <w:sz w:val="24"/>
                <w:szCs w:val="24"/>
              </w:rPr>
              <w:t xml:space="preserve"> Октябрьская, 52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Домашний адрес с индексом</w:t>
            </w:r>
          </w:p>
        </w:tc>
        <w:tc>
          <w:tcPr>
            <w:tcW w:w="4097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 xml:space="preserve">356701, СК, </w:t>
            </w:r>
            <w:proofErr w:type="spellStart"/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Апанасенковский</w:t>
            </w:r>
            <w:proofErr w:type="spellEnd"/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 xml:space="preserve"> район, с. </w:t>
            </w:r>
            <w:proofErr w:type="spellStart"/>
            <w:proofErr w:type="gramStart"/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Манычское</w:t>
            </w:r>
            <w:proofErr w:type="spellEnd"/>
            <w:proofErr w:type="gramEnd"/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, ул. Молодёжная, 3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Рабочий телефон с междугородним кодом</w:t>
            </w:r>
          </w:p>
        </w:tc>
        <w:tc>
          <w:tcPr>
            <w:tcW w:w="4097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(886555) 65-1-74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Домашний телефон с междугородним кодом</w:t>
            </w:r>
          </w:p>
        </w:tc>
        <w:tc>
          <w:tcPr>
            <w:tcW w:w="4097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Мобильный телефон с междугородним кодом</w:t>
            </w:r>
          </w:p>
        </w:tc>
        <w:tc>
          <w:tcPr>
            <w:tcW w:w="4097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89614635537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Факс с междугородним кодом</w:t>
            </w:r>
          </w:p>
        </w:tc>
        <w:tc>
          <w:tcPr>
            <w:tcW w:w="4097" w:type="dxa"/>
          </w:tcPr>
          <w:p w:rsidR="00B81957" w:rsidRPr="00EA576C" w:rsidRDefault="00773229" w:rsidP="006F3C93">
            <w:pPr>
              <w:tabs>
                <w:tab w:val="left" w:pos="426"/>
              </w:tabs>
              <w:snapToGrid w:val="0"/>
              <w:spacing w:before="40" w:after="40"/>
              <w:ind w:left="57" w:right="5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Рабочая электронная почта</w:t>
            </w:r>
          </w:p>
        </w:tc>
        <w:tc>
          <w:tcPr>
            <w:tcW w:w="4097" w:type="dxa"/>
            <w:vAlign w:val="center"/>
          </w:tcPr>
          <w:p w:rsidR="00B81957" w:rsidRPr="00773229" w:rsidRDefault="00E11A03" w:rsidP="000A2064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right="57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hyperlink r:id="rId10" w:history="1">
              <w:r w:rsidR="00773229" w:rsidRPr="00773229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Kgart4ap@yandex.ru</w:t>
              </w:r>
            </w:hyperlink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Личная электронная почта</w:t>
            </w:r>
          </w:p>
        </w:tc>
        <w:tc>
          <w:tcPr>
            <w:tcW w:w="4097" w:type="dxa"/>
            <w:vAlign w:val="center"/>
          </w:tcPr>
          <w:p w:rsidR="00B81957" w:rsidRPr="00EA576C" w:rsidRDefault="00773229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Адрес личного сайта в Интернете</w:t>
            </w:r>
          </w:p>
        </w:tc>
        <w:tc>
          <w:tcPr>
            <w:tcW w:w="4097" w:type="dxa"/>
            <w:vAlign w:val="center"/>
          </w:tcPr>
          <w:p w:rsidR="00B81957" w:rsidRPr="00EA576C" w:rsidRDefault="00773229" w:rsidP="00773229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576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Адрес сайта образовательной организации,</w:t>
            </w:r>
          </w:p>
          <w:p w:rsidR="00B81957" w:rsidRPr="00EA576C" w:rsidRDefault="00B81957" w:rsidP="006F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576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реализующей программы </w:t>
            </w:r>
            <w:proofErr w:type="gramStart"/>
            <w:r w:rsidRPr="00EA576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дошкольного</w:t>
            </w:r>
            <w:proofErr w:type="gramEnd"/>
          </w:p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bCs/>
                <w:kern w:val="1"/>
                <w:sz w:val="24"/>
                <w:szCs w:val="24"/>
                <w:lang w:eastAsia="ru-RU"/>
              </w:rPr>
              <w:t>образования в Интернете</w:t>
            </w:r>
          </w:p>
        </w:tc>
        <w:tc>
          <w:tcPr>
            <w:tcW w:w="4097" w:type="dxa"/>
            <w:vAlign w:val="center"/>
          </w:tcPr>
          <w:p w:rsidR="00B81957" w:rsidRPr="00773229" w:rsidRDefault="00773229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lang w:val="en-US"/>
              </w:rPr>
              <w:t>ds4apn</w:t>
            </w:r>
            <w:r>
              <w:t xml:space="preserve"> 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9782" w:type="dxa"/>
            <w:gridSpan w:val="2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b/>
                <w:kern w:val="1"/>
                <w:sz w:val="24"/>
                <w:szCs w:val="24"/>
                <w:lang w:eastAsia="ar-SA"/>
              </w:rPr>
              <w:lastRenderedPageBreak/>
              <w:t>8. Документы.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Паспорт (серия, номер, кем и когда выдан)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0A2064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 xml:space="preserve">Серия 0705 № 620584 </w:t>
            </w:r>
          </w:p>
          <w:p w:rsidR="00B81957" w:rsidRPr="00EA576C" w:rsidRDefault="00B81957" w:rsidP="000A2064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выдан</w:t>
            </w:r>
            <w:proofErr w:type="gramEnd"/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 xml:space="preserve"> Отделом Внутренних Дел </w:t>
            </w:r>
            <w:proofErr w:type="spellStart"/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Апанасенковского</w:t>
            </w:r>
            <w:proofErr w:type="spellEnd"/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 xml:space="preserve"> района Ставропольского края </w:t>
            </w:r>
          </w:p>
          <w:p w:rsidR="00B81957" w:rsidRPr="00EA576C" w:rsidRDefault="00B81957" w:rsidP="000A2064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23.09.2005 г.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bCs/>
                <w:kern w:val="1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26020223008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576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Свидетельство </w:t>
            </w:r>
            <w:proofErr w:type="gramStart"/>
            <w:r w:rsidRPr="00EA576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пенсионного</w:t>
            </w:r>
            <w:proofErr w:type="gramEnd"/>
            <w:r w:rsidRPr="00EA576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государственного</w:t>
            </w:r>
          </w:p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bCs/>
                <w:kern w:val="1"/>
                <w:sz w:val="24"/>
                <w:szCs w:val="24"/>
                <w:lang w:eastAsia="ru-RU"/>
              </w:rPr>
              <w:t>страхования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127-676-674 03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9782" w:type="dxa"/>
            <w:gridSpan w:val="2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b/>
                <w:kern w:val="1"/>
                <w:sz w:val="24"/>
                <w:szCs w:val="24"/>
                <w:lang w:eastAsia="ar-SA"/>
              </w:rPr>
              <w:t>9. Профессиональные ценности.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Педагогическое кредо участника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7A3761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>Раскрыть ребёнка, как цветок,</w:t>
            </w:r>
          </w:p>
          <w:p w:rsidR="00B81957" w:rsidRPr="00EA576C" w:rsidRDefault="00B81957" w:rsidP="007A3761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>Развить способности,</w:t>
            </w:r>
            <w:r w:rsidR="007A3761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>талант,</w:t>
            </w:r>
          </w:p>
          <w:p w:rsidR="00B81957" w:rsidRPr="00EA576C" w:rsidRDefault="00B81957" w:rsidP="007A3761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>умения,</w:t>
            </w:r>
          </w:p>
          <w:p w:rsidR="00B81957" w:rsidRPr="00EA576C" w:rsidRDefault="00B81957" w:rsidP="007A3761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>И проявить при этом всё своё терпение</w:t>
            </w:r>
          </w:p>
          <w:p w:rsidR="00B81957" w:rsidRPr="00EA576C" w:rsidRDefault="00B81957" w:rsidP="007A3761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>Для творчества открыть ему пути,</w:t>
            </w:r>
          </w:p>
          <w:p w:rsidR="00B81957" w:rsidRPr="00EA576C" w:rsidRDefault="00B81957" w:rsidP="007A3761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>Чтобы с ним по жизни было радостно идти,</w:t>
            </w:r>
          </w:p>
          <w:p w:rsidR="00B81957" w:rsidRPr="00EA576C" w:rsidRDefault="00B81957" w:rsidP="007A3761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>Чтоб сказка снова вдруг пришла,</w:t>
            </w:r>
          </w:p>
          <w:p w:rsidR="00B81957" w:rsidRPr="00EA576C" w:rsidRDefault="00B81957" w:rsidP="007A3761">
            <w:pPr>
              <w:widowControl w:val="0"/>
              <w:tabs>
                <w:tab w:val="left" w:pos="426"/>
              </w:tabs>
              <w:suppressAutoHyphens/>
              <w:snapToGrid w:val="0"/>
              <w:spacing w:after="0" w:line="240" w:lineRule="auto"/>
              <w:ind w:left="57" w:right="57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>И детскою была душа! 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576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Почему нравится работать </w:t>
            </w:r>
            <w:proofErr w:type="gramStart"/>
            <w:r w:rsidRPr="00EA576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</w:p>
          <w:p w:rsidR="00B81957" w:rsidRPr="00EA576C" w:rsidRDefault="00B81957" w:rsidP="006F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A576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образовательной организации, реализующей</w:t>
            </w:r>
          </w:p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bCs/>
                <w:kern w:val="1"/>
                <w:sz w:val="24"/>
                <w:szCs w:val="24"/>
                <w:lang w:eastAsia="ru-RU"/>
              </w:rPr>
              <w:t>программы дошкольного образования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Я люблю свой детский сад и счастливые глаза своих малышей.</w:t>
            </w:r>
            <w:r w:rsidR="007A3761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Хочу дарить детям радость и радоваться вместе с ними, смотреть в их глаза и вновь и вновь попадать в мир детства,</w:t>
            </w:r>
            <w:r w:rsidR="007A3761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эмоций,</w:t>
            </w:r>
            <w:r w:rsidR="007A3761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счастья.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7A3761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>Коммуникабельность, ответственность, доброта,  артистизм, креативность, умение найти подход к каждому ребенку.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5685" w:type="dxa"/>
          </w:tcPr>
          <w:p w:rsidR="00B81957" w:rsidRPr="00EA576C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В чем, по мнению участника, состоит основная миссия воспитателя</w:t>
            </w:r>
          </w:p>
        </w:tc>
        <w:tc>
          <w:tcPr>
            <w:tcW w:w="4097" w:type="dxa"/>
            <w:vAlign w:val="center"/>
          </w:tcPr>
          <w:p w:rsidR="00B81957" w:rsidRPr="00EA576C" w:rsidRDefault="00B81957" w:rsidP="007A3761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 xml:space="preserve">Основная миссия воспитателя – помочь детям раскрыть свои способности, ведь ребёнок- маленькое семечко, из которого можно </w:t>
            </w:r>
            <w:r w:rsidR="00E00876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>прора</w:t>
            </w:r>
            <w:r w:rsidR="00E00876"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>стить</w:t>
            </w:r>
            <w:r w:rsidRPr="00EA576C">
              <w:rPr>
                <w:rFonts w:ascii="Times New Roman" w:eastAsia="Arial" w:hAnsi="Times New Roman" w:cs="Times New Roman"/>
                <w:color w:val="000000"/>
                <w:kern w:val="1"/>
                <w:sz w:val="24"/>
                <w:szCs w:val="24"/>
                <w:shd w:val="clear" w:color="auto" w:fill="FFFFFF"/>
                <w:lang w:eastAsia="ar-SA"/>
              </w:rPr>
              <w:t xml:space="preserve"> росток будущего таланта.</w:t>
            </w:r>
          </w:p>
        </w:tc>
      </w:tr>
      <w:tr w:rsidR="00B81957" w:rsidRPr="00EA576C" w:rsidTr="00605E4A">
        <w:trPr>
          <w:trHeight w:val="143"/>
          <w:jc w:val="center"/>
        </w:trPr>
        <w:tc>
          <w:tcPr>
            <w:tcW w:w="9782" w:type="dxa"/>
            <w:gridSpan w:val="2"/>
          </w:tcPr>
          <w:p w:rsidR="00B81957" w:rsidRDefault="00B81957" w:rsidP="006F3C93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Arial" w:hAnsi="Times New Roman" w:cs="Times New Roman"/>
                <w:b/>
                <w:kern w:val="1"/>
                <w:sz w:val="24"/>
                <w:szCs w:val="24"/>
                <w:lang w:eastAsia="ar-SA"/>
              </w:rPr>
              <w:t>10. Приложения</w:t>
            </w:r>
            <w:r w:rsidRPr="00EA576C"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</w:p>
          <w:p w:rsidR="007A3761" w:rsidRPr="00EA576C" w:rsidRDefault="007A3761" w:rsidP="007A37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A576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Интересные сведения об участнике, не раскрытые предыдущими разделами (не более</w:t>
            </w:r>
            <w:proofErr w:type="gramEnd"/>
          </w:p>
          <w:p w:rsidR="007A3761" w:rsidRPr="00EA576C" w:rsidRDefault="007A3761" w:rsidP="007A3761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left="57" w:right="57"/>
              <w:jc w:val="center"/>
              <w:rPr>
                <w:rFonts w:ascii="Times New Roman" w:eastAsia="Arial" w:hAnsi="Times New Roman" w:cs="Times New Roman"/>
                <w:color w:val="0F0F0F"/>
                <w:kern w:val="1"/>
                <w:sz w:val="24"/>
                <w:szCs w:val="24"/>
                <w:shd w:val="clear" w:color="auto" w:fill="FFFFFF"/>
                <w:lang w:eastAsia="ar-SA"/>
              </w:rPr>
            </w:pPr>
            <w:proofErr w:type="gramStart"/>
            <w:r w:rsidRPr="00EA576C">
              <w:rPr>
                <w:rFonts w:ascii="Times New Roman" w:eastAsia="Arial" w:hAnsi="Times New Roman" w:cs="Times New Roman"/>
                <w:bCs/>
                <w:kern w:val="1"/>
                <w:sz w:val="24"/>
                <w:szCs w:val="24"/>
                <w:lang w:eastAsia="ru-RU"/>
              </w:rPr>
              <w:t>500 слов).</w:t>
            </w:r>
            <w:r w:rsidRPr="00EA576C">
              <w:rPr>
                <w:rFonts w:ascii="Times New Roman" w:eastAsia="Arial" w:hAnsi="Times New Roman" w:cs="Times New Roman"/>
                <w:color w:val="0F0F0F"/>
                <w:kern w:val="1"/>
                <w:sz w:val="24"/>
                <w:szCs w:val="24"/>
                <w:shd w:val="clear" w:color="auto" w:fill="FFFFFF"/>
                <w:lang w:eastAsia="ar-SA"/>
              </w:rPr>
              <w:t xml:space="preserve"> </w:t>
            </w:r>
            <w:proofErr w:type="gramEnd"/>
          </w:p>
          <w:p w:rsidR="00861E11" w:rsidRDefault="007A3761" w:rsidP="00773229">
            <w:pPr>
              <w:spacing w:after="0" w:line="240" w:lineRule="auto"/>
              <w:ind w:lef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57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Ксения Юрьевна в своей работе активно использует  разнообразные  методики и технологии  с детьми в ходе непосредственной образовательной, совместной и самостоятельной деятельности. Строит свой педагогический процесс по принципу интеграции образовательных областей. В работе использует  развивающее обучение, проблемно – игровые, метод проблемного изложения,  практические ситуации, а также личностно – ориентированный подход. В ходе режимных моментов включает:  </w:t>
            </w:r>
            <w:proofErr w:type="gramStart"/>
            <w:r w:rsidRPr="00EA576C">
              <w:rPr>
                <w:rFonts w:ascii="Times New Roman" w:eastAsia="Calibri" w:hAnsi="Times New Roman" w:cs="Times New Roman"/>
                <w:sz w:val="24"/>
                <w:szCs w:val="24"/>
              </w:rPr>
              <w:t>речевые</w:t>
            </w:r>
            <w:proofErr w:type="gramEnd"/>
            <w:r w:rsidRPr="00EA57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7A3761" w:rsidRPr="00EA576C" w:rsidRDefault="007A3761" w:rsidP="00861E11">
            <w:pPr>
              <w:widowControl w:val="0"/>
              <w:tabs>
                <w:tab w:val="left" w:pos="426"/>
              </w:tabs>
              <w:suppressAutoHyphens/>
              <w:snapToGrid w:val="0"/>
              <w:spacing w:before="40" w:after="40" w:line="240" w:lineRule="auto"/>
              <w:ind w:right="57"/>
              <w:jc w:val="both"/>
              <w:rPr>
                <w:rFonts w:ascii="Times New Roman" w:eastAsia="Arial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EA57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042C2" w:rsidRPr="00EA576C" w:rsidRDefault="00861E11" w:rsidP="007732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105" cy="78295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42C2" w:rsidRPr="00EA576C" w:rsidSect="001D339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A03" w:rsidRDefault="00E11A03">
      <w:pPr>
        <w:spacing w:after="0" w:line="240" w:lineRule="auto"/>
      </w:pPr>
      <w:r>
        <w:separator/>
      </w:r>
    </w:p>
  </w:endnote>
  <w:endnote w:type="continuationSeparator" w:id="0">
    <w:p w:rsidR="00E11A03" w:rsidRDefault="00E11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76C" w:rsidRPr="00EA576C" w:rsidRDefault="00EA576C" w:rsidP="00EA576C">
    <w:pPr>
      <w:tabs>
        <w:tab w:val="center" w:pos="4677"/>
        <w:tab w:val="right" w:pos="9355"/>
      </w:tabs>
      <w:suppressAutoHyphens/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8"/>
        <w:lang w:eastAsia="ar-SA"/>
      </w:rPr>
    </w:pPr>
    <w:r w:rsidRPr="00EA576C">
      <w:rPr>
        <w:rFonts w:ascii="Times New Roman" w:eastAsia="Times New Roman" w:hAnsi="Times New Roman" w:cs="Times New Roman"/>
        <w:sz w:val="28"/>
        <w:szCs w:val="28"/>
        <w:lang w:eastAsia="ar-SA"/>
      </w:rPr>
      <w:t>Воспитатель Погорелова Ксения Юрьевна</w:t>
    </w:r>
  </w:p>
  <w:p w:rsidR="00EA576C" w:rsidRPr="00EA576C" w:rsidRDefault="00EA576C" w:rsidP="00EA576C">
    <w:pPr>
      <w:tabs>
        <w:tab w:val="center" w:pos="4677"/>
        <w:tab w:val="right" w:pos="9355"/>
      </w:tabs>
      <w:suppressAutoHyphens/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8"/>
        <w:lang w:eastAsia="ar-SA"/>
      </w:rPr>
    </w:pPr>
    <w:r w:rsidRPr="00EA576C">
      <w:rPr>
        <w:rFonts w:ascii="Times New Roman" w:eastAsia="Times New Roman" w:hAnsi="Times New Roman" w:cs="Times New Roman"/>
        <w:sz w:val="28"/>
        <w:szCs w:val="28"/>
        <w:lang w:eastAsia="ar-SA"/>
      </w:rPr>
      <w:t xml:space="preserve">МКДОУ № 4 «Ладушки» </w:t>
    </w:r>
    <w:proofErr w:type="gramStart"/>
    <w:r w:rsidRPr="00EA576C">
      <w:rPr>
        <w:rFonts w:ascii="Times New Roman" w:eastAsia="Times New Roman" w:hAnsi="Times New Roman" w:cs="Times New Roman"/>
        <w:sz w:val="28"/>
        <w:szCs w:val="28"/>
        <w:lang w:eastAsia="ar-SA"/>
      </w:rPr>
      <w:t>с</w:t>
    </w:r>
    <w:proofErr w:type="gramEnd"/>
    <w:r w:rsidRPr="00EA576C">
      <w:rPr>
        <w:rFonts w:ascii="Times New Roman" w:eastAsia="Times New Roman" w:hAnsi="Times New Roman" w:cs="Times New Roman"/>
        <w:sz w:val="28"/>
        <w:szCs w:val="28"/>
        <w:lang w:eastAsia="ar-SA"/>
      </w:rPr>
      <w:t xml:space="preserve">. </w:t>
    </w:r>
    <w:proofErr w:type="spellStart"/>
    <w:r w:rsidRPr="00EA576C">
      <w:rPr>
        <w:rFonts w:ascii="Times New Roman" w:eastAsia="Times New Roman" w:hAnsi="Times New Roman" w:cs="Times New Roman"/>
        <w:sz w:val="28"/>
        <w:szCs w:val="28"/>
        <w:lang w:eastAsia="ar-SA"/>
      </w:rPr>
      <w:t>Манычское</w:t>
    </w:r>
    <w:proofErr w:type="spellEnd"/>
  </w:p>
  <w:p w:rsidR="00EA576C" w:rsidRDefault="00EA576C">
    <w:pPr>
      <w:pStyle w:val="a5"/>
    </w:pPr>
  </w:p>
  <w:p w:rsidR="00EA576C" w:rsidRDefault="00EA576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A03" w:rsidRDefault="00E11A03">
      <w:pPr>
        <w:spacing w:after="0" w:line="240" w:lineRule="auto"/>
      </w:pPr>
      <w:r>
        <w:separator/>
      </w:r>
    </w:p>
  </w:footnote>
  <w:footnote w:type="continuationSeparator" w:id="0">
    <w:p w:rsidR="00E11A03" w:rsidRDefault="00E11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D9A"/>
    <w:rsid w:val="000A2064"/>
    <w:rsid w:val="000D58A7"/>
    <w:rsid w:val="00256EAE"/>
    <w:rsid w:val="0027561D"/>
    <w:rsid w:val="0028194A"/>
    <w:rsid w:val="002C2A6D"/>
    <w:rsid w:val="0039587F"/>
    <w:rsid w:val="004042C2"/>
    <w:rsid w:val="00454BB1"/>
    <w:rsid w:val="00515CFD"/>
    <w:rsid w:val="005E65E8"/>
    <w:rsid w:val="00605E4A"/>
    <w:rsid w:val="006F3C93"/>
    <w:rsid w:val="00773229"/>
    <w:rsid w:val="007A3761"/>
    <w:rsid w:val="007F2E50"/>
    <w:rsid w:val="00861E11"/>
    <w:rsid w:val="008F2A4A"/>
    <w:rsid w:val="0095383D"/>
    <w:rsid w:val="00A00D59"/>
    <w:rsid w:val="00A27D79"/>
    <w:rsid w:val="00A76D9A"/>
    <w:rsid w:val="00AB13A0"/>
    <w:rsid w:val="00B81957"/>
    <w:rsid w:val="00C42554"/>
    <w:rsid w:val="00D05B6E"/>
    <w:rsid w:val="00D51C8C"/>
    <w:rsid w:val="00E00876"/>
    <w:rsid w:val="00E11A03"/>
    <w:rsid w:val="00E708D6"/>
    <w:rsid w:val="00EA576C"/>
    <w:rsid w:val="00F95A4E"/>
    <w:rsid w:val="00FC31F5"/>
    <w:rsid w:val="00FF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3C9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6F3C9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AB1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13A0"/>
  </w:style>
  <w:style w:type="paragraph" w:styleId="a7">
    <w:name w:val="Balloon Text"/>
    <w:basedOn w:val="a"/>
    <w:link w:val="a8"/>
    <w:uiPriority w:val="99"/>
    <w:semiHidden/>
    <w:unhideWhenUsed/>
    <w:rsid w:val="00EA5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576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732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3C9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6F3C9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AB1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B13A0"/>
  </w:style>
  <w:style w:type="paragraph" w:styleId="a7">
    <w:name w:val="Balloon Text"/>
    <w:basedOn w:val="a"/>
    <w:link w:val="a8"/>
    <w:uiPriority w:val="99"/>
    <w:semiHidden/>
    <w:unhideWhenUsed/>
    <w:rsid w:val="00EA5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576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732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Kgart4ap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gart4ap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Мамиk</dc:creator>
  <cp:lastModifiedBy>Ладушки</cp:lastModifiedBy>
  <cp:revision>4</cp:revision>
  <cp:lastPrinted>2020-01-13T06:56:00Z</cp:lastPrinted>
  <dcterms:created xsi:type="dcterms:W3CDTF">2020-01-17T06:33:00Z</dcterms:created>
  <dcterms:modified xsi:type="dcterms:W3CDTF">2020-01-17T06:37:00Z</dcterms:modified>
</cp:coreProperties>
</file>